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D6" w:rsidRDefault="00F02F74" w:rsidP="00562AD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8D5">
        <w:rPr>
          <w:sz w:val="28"/>
          <w:szCs w:val="28"/>
        </w:rPr>
        <w:t xml:space="preserve">    </w:t>
      </w:r>
    </w:p>
    <w:p w:rsidR="00562AD6" w:rsidRDefault="00562AD6" w:rsidP="00562AD6">
      <w:pPr>
        <w:jc w:val="center"/>
        <w:rPr>
          <w:sz w:val="28"/>
          <w:szCs w:val="28"/>
        </w:rPr>
      </w:pPr>
    </w:p>
    <w:p w:rsidR="00562AD6" w:rsidRPr="00562AD6" w:rsidRDefault="00562AD6" w:rsidP="00562AD6">
      <w:pPr>
        <w:jc w:val="center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</w:p>
    <w:p w:rsidR="00562AD6" w:rsidRPr="005D6BD6" w:rsidRDefault="00562AD6" w:rsidP="00562AD6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562AD6" w:rsidRPr="005D6BD6" w:rsidRDefault="00562AD6" w:rsidP="00562AD6">
      <w:pPr>
        <w:pStyle w:val="a3"/>
        <w:jc w:val="center"/>
        <w:rPr>
          <w:b/>
          <w:sz w:val="28"/>
          <w:szCs w:val="28"/>
        </w:rPr>
      </w:pPr>
    </w:p>
    <w:p w:rsidR="00562AD6" w:rsidRPr="005D6BD6" w:rsidRDefault="00562AD6" w:rsidP="00562AD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562AD6" w:rsidRPr="005D6BD6" w:rsidRDefault="00562AD6" w:rsidP="00562AD6">
      <w:pPr>
        <w:pStyle w:val="a3"/>
        <w:jc w:val="center"/>
        <w:rPr>
          <w:sz w:val="28"/>
          <w:szCs w:val="28"/>
        </w:rPr>
      </w:pPr>
    </w:p>
    <w:p w:rsidR="00562AD6" w:rsidRPr="005D6BD6" w:rsidRDefault="00562AD6" w:rsidP="00562A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00CD">
        <w:rPr>
          <w:sz w:val="28"/>
          <w:szCs w:val="28"/>
        </w:rPr>
        <w:t>00.00</w:t>
      </w:r>
      <w:r w:rsidR="0084733B">
        <w:rPr>
          <w:sz w:val="28"/>
          <w:szCs w:val="28"/>
        </w:rPr>
        <w:t>.2020</w:t>
      </w:r>
      <w:r>
        <w:rPr>
          <w:sz w:val="28"/>
          <w:szCs w:val="28"/>
        </w:rPr>
        <w:t xml:space="preserve">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</w:t>
      </w:r>
      <w:r w:rsidR="00CB69D5">
        <w:rPr>
          <w:sz w:val="28"/>
          <w:szCs w:val="28"/>
        </w:rPr>
        <w:t xml:space="preserve">                  </w:t>
      </w:r>
      <w:r w:rsidR="002000C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="002000CD">
        <w:rPr>
          <w:sz w:val="28"/>
          <w:szCs w:val="28"/>
        </w:rPr>
        <w:t>000</w:t>
      </w:r>
    </w:p>
    <w:p w:rsidR="00562AD6" w:rsidRPr="005D6BD6" w:rsidRDefault="00562AD6" w:rsidP="00562AD6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562AD6" w:rsidRPr="00562AD6" w:rsidRDefault="00562AD6" w:rsidP="00562AD6">
      <w:pPr>
        <w:rPr>
          <w:rFonts w:ascii="Times New Roman" w:hAnsi="Times New Roman"/>
          <w:sz w:val="28"/>
          <w:szCs w:val="28"/>
        </w:rPr>
      </w:pPr>
    </w:p>
    <w:p w:rsidR="00562AD6" w:rsidRPr="00562AD6" w:rsidRDefault="00562AD6" w:rsidP="00562AD6">
      <w:pPr>
        <w:rPr>
          <w:rFonts w:ascii="Times New Roman" w:hAnsi="Times New Roman"/>
          <w:sz w:val="28"/>
          <w:szCs w:val="28"/>
        </w:rPr>
      </w:pPr>
    </w:p>
    <w:p w:rsidR="00562AD6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</w:t>
      </w:r>
    </w:p>
    <w:p w:rsidR="008D058E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Ханты-Мансийского </w:t>
      </w:r>
    </w:p>
    <w:p w:rsidR="008D058E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12 ноября </w:t>
      </w: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2018 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</w:t>
      </w: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330 </w:t>
      </w:r>
    </w:p>
    <w:p w:rsidR="008D058E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«О муниципальной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0D9F"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программе</w:t>
      </w:r>
      <w:r w:rsidR="00AD43FE"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0D9F"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Ханты-</w:t>
      </w:r>
    </w:p>
    <w:p w:rsidR="008D058E" w:rsidRDefault="00320D9F" w:rsidP="00562AD6">
      <w:pPr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eastAsia="Times New Roman" w:hAnsi="Times New Roman"/>
          <w:bCs/>
          <w:sz w:val="28"/>
          <w:szCs w:val="28"/>
          <w:lang w:eastAsia="ru-RU"/>
        </w:rPr>
        <w:t>Мансийского района</w:t>
      </w:r>
      <w:r w:rsidR="008D05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 xml:space="preserve">«Подготовка </w:t>
      </w:r>
    </w:p>
    <w:p w:rsidR="008D058E" w:rsidRDefault="00320D9F" w:rsidP="00562AD6">
      <w:pPr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перспективных территорий</w:t>
      </w:r>
      <w:r w:rsidR="008D058E">
        <w:rPr>
          <w:rFonts w:ascii="Times New Roman" w:hAnsi="Times New Roman"/>
          <w:sz w:val="28"/>
          <w:szCs w:val="28"/>
        </w:rPr>
        <w:t xml:space="preserve"> </w:t>
      </w:r>
      <w:r w:rsidRPr="00562AD6">
        <w:rPr>
          <w:rFonts w:ascii="Times New Roman" w:hAnsi="Times New Roman"/>
          <w:sz w:val="28"/>
          <w:szCs w:val="28"/>
        </w:rPr>
        <w:t>д</w:t>
      </w:r>
      <w:r w:rsidR="00D61FC2" w:rsidRPr="00562AD6">
        <w:rPr>
          <w:rFonts w:ascii="Times New Roman" w:hAnsi="Times New Roman"/>
          <w:sz w:val="28"/>
          <w:szCs w:val="28"/>
        </w:rPr>
        <w:t>ля</w:t>
      </w:r>
      <w:r w:rsidRPr="00562AD6">
        <w:rPr>
          <w:rFonts w:ascii="Times New Roman" w:hAnsi="Times New Roman"/>
          <w:sz w:val="28"/>
          <w:szCs w:val="28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 xml:space="preserve">развития </w:t>
      </w:r>
    </w:p>
    <w:p w:rsidR="008D058E" w:rsidRDefault="00AD428F" w:rsidP="00562AD6">
      <w:pPr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жилищного строительства</w:t>
      </w:r>
      <w:r w:rsidR="008D058E">
        <w:rPr>
          <w:rFonts w:ascii="Times New Roman" w:hAnsi="Times New Roman"/>
          <w:sz w:val="28"/>
          <w:szCs w:val="28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>Ханты-</w:t>
      </w:r>
    </w:p>
    <w:p w:rsidR="00D61FC2" w:rsidRPr="00562AD6" w:rsidRDefault="00AD428F" w:rsidP="00562AD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2AD6">
        <w:rPr>
          <w:rFonts w:ascii="Times New Roman" w:hAnsi="Times New Roman"/>
          <w:sz w:val="28"/>
          <w:szCs w:val="28"/>
        </w:rPr>
        <w:t>Мансийского района</w:t>
      </w:r>
      <w:r w:rsidR="00562AD6">
        <w:rPr>
          <w:rFonts w:ascii="Times New Roman" w:hAnsi="Times New Roman"/>
          <w:sz w:val="28"/>
          <w:szCs w:val="28"/>
        </w:rPr>
        <w:t xml:space="preserve"> </w:t>
      </w:r>
      <w:r w:rsidR="00D61FC2" w:rsidRPr="00562AD6">
        <w:rPr>
          <w:rFonts w:ascii="Times New Roman" w:hAnsi="Times New Roman"/>
          <w:sz w:val="28"/>
          <w:szCs w:val="28"/>
        </w:rPr>
        <w:t>на 201</w:t>
      </w:r>
      <w:r w:rsidR="00FB3BD9" w:rsidRPr="00562AD6">
        <w:rPr>
          <w:rFonts w:ascii="Times New Roman" w:hAnsi="Times New Roman"/>
          <w:sz w:val="28"/>
          <w:szCs w:val="28"/>
        </w:rPr>
        <w:t>9</w:t>
      </w:r>
      <w:r w:rsidR="00D61FC2" w:rsidRPr="00562AD6">
        <w:rPr>
          <w:rFonts w:ascii="Times New Roman" w:hAnsi="Times New Roman"/>
          <w:sz w:val="28"/>
          <w:szCs w:val="28"/>
        </w:rPr>
        <w:t xml:space="preserve"> – 20</w:t>
      </w:r>
      <w:r w:rsidR="00A74FB7" w:rsidRPr="00562AD6">
        <w:rPr>
          <w:rFonts w:ascii="Times New Roman" w:hAnsi="Times New Roman"/>
          <w:sz w:val="28"/>
          <w:szCs w:val="28"/>
        </w:rPr>
        <w:t>2</w:t>
      </w:r>
      <w:r w:rsidR="00B857A6">
        <w:rPr>
          <w:rFonts w:ascii="Times New Roman" w:hAnsi="Times New Roman"/>
          <w:sz w:val="28"/>
          <w:szCs w:val="28"/>
        </w:rPr>
        <w:t>2</w:t>
      </w:r>
      <w:r w:rsidR="00D61FC2" w:rsidRPr="00562AD6">
        <w:rPr>
          <w:rFonts w:ascii="Times New Roman" w:hAnsi="Times New Roman"/>
          <w:sz w:val="28"/>
          <w:szCs w:val="28"/>
        </w:rPr>
        <w:t xml:space="preserve"> годы»</w:t>
      </w:r>
    </w:p>
    <w:p w:rsidR="00AD43FE" w:rsidRDefault="00AD43FE" w:rsidP="00562AD6">
      <w:pPr>
        <w:jc w:val="both"/>
        <w:rPr>
          <w:rFonts w:ascii="Times New Roman" w:hAnsi="Times New Roman"/>
          <w:bCs/>
          <w:sz w:val="28"/>
          <w:szCs w:val="28"/>
        </w:rPr>
      </w:pPr>
    </w:p>
    <w:p w:rsidR="00AF29B9" w:rsidRDefault="00D91A74" w:rsidP="00AF29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В соответствии</w:t>
      </w:r>
      <w:r w:rsidRPr="00AD43FE">
        <w:rPr>
          <w:rFonts w:ascii="Times New Roman" w:hAnsi="Times New Roman"/>
          <w:sz w:val="28"/>
          <w:szCs w:val="28"/>
        </w:rPr>
        <w:t xml:space="preserve"> с </w:t>
      </w:r>
      <w:r w:rsidR="00711FFF" w:rsidRPr="00AD43FE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7E4659" w:rsidRPr="00AD43FE">
        <w:rPr>
          <w:rFonts w:ascii="Times New Roman" w:hAnsi="Times New Roman"/>
          <w:sz w:val="28"/>
          <w:szCs w:val="28"/>
        </w:rPr>
        <w:t>6</w:t>
      </w:r>
      <w:r w:rsidR="00711FFF" w:rsidRPr="00AD43FE">
        <w:rPr>
          <w:rFonts w:ascii="Times New Roman" w:hAnsi="Times New Roman"/>
          <w:sz w:val="28"/>
          <w:szCs w:val="28"/>
        </w:rPr>
        <w:t xml:space="preserve"> октября </w:t>
      </w:r>
      <w:r w:rsidR="007E4659" w:rsidRPr="00AD43FE">
        <w:rPr>
          <w:rFonts w:ascii="Times New Roman" w:hAnsi="Times New Roman"/>
          <w:sz w:val="28"/>
          <w:szCs w:val="28"/>
        </w:rPr>
        <w:t>2003</w:t>
      </w:r>
      <w:r w:rsidR="00711FFF" w:rsidRPr="00AD43FE">
        <w:rPr>
          <w:rFonts w:ascii="Times New Roman" w:hAnsi="Times New Roman"/>
          <w:sz w:val="28"/>
          <w:szCs w:val="28"/>
        </w:rPr>
        <w:t xml:space="preserve"> года </w:t>
      </w:r>
      <w:r w:rsidR="00A401A7">
        <w:rPr>
          <w:rFonts w:ascii="Times New Roman" w:hAnsi="Times New Roman"/>
          <w:sz w:val="28"/>
          <w:szCs w:val="28"/>
        </w:rPr>
        <w:br/>
      </w:r>
      <w:r w:rsidR="008C765C" w:rsidRPr="00AD43FE">
        <w:rPr>
          <w:rFonts w:ascii="Times New Roman" w:hAnsi="Times New Roman"/>
          <w:sz w:val="28"/>
          <w:szCs w:val="28"/>
        </w:rPr>
        <w:t xml:space="preserve">№ 131-ФЗ </w:t>
      </w:r>
      <w:r w:rsidR="007E4659" w:rsidRPr="00AD43FE">
        <w:rPr>
          <w:rFonts w:ascii="Times New Roman" w:hAnsi="Times New Roman"/>
          <w:sz w:val="28"/>
          <w:szCs w:val="28"/>
        </w:rPr>
        <w:t>«</w:t>
      </w:r>
      <w:r w:rsidR="007E4659" w:rsidRPr="001621F3">
        <w:rPr>
          <w:rFonts w:ascii="Times New Roman" w:hAnsi="Times New Roman"/>
          <w:sz w:val="28"/>
          <w:szCs w:val="28"/>
        </w:rPr>
        <w:t xml:space="preserve">Об общих принципах организации </w:t>
      </w:r>
      <w:r w:rsidR="005A7204" w:rsidRPr="001621F3">
        <w:rPr>
          <w:rFonts w:ascii="Times New Roman" w:hAnsi="Times New Roman"/>
          <w:sz w:val="28"/>
          <w:szCs w:val="28"/>
        </w:rPr>
        <w:t xml:space="preserve">местного </w:t>
      </w:r>
      <w:r w:rsidR="007E4659" w:rsidRPr="001621F3">
        <w:rPr>
          <w:rFonts w:ascii="Times New Roman" w:hAnsi="Times New Roman"/>
          <w:sz w:val="28"/>
          <w:szCs w:val="28"/>
        </w:rPr>
        <w:t>самоуправления</w:t>
      </w:r>
      <w:r w:rsidR="008C765C" w:rsidRPr="001621F3">
        <w:rPr>
          <w:rFonts w:ascii="Times New Roman" w:hAnsi="Times New Roman"/>
          <w:sz w:val="28"/>
          <w:szCs w:val="28"/>
        </w:rPr>
        <w:t xml:space="preserve"> </w:t>
      </w:r>
      <w:r w:rsidR="00A401A7">
        <w:rPr>
          <w:rFonts w:ascii="Times New Roman" w:hAnsi="Times New Roman"/>
          <w:sz w:val="28"/>
          <w:szCs w:val="28"/>
        </w:rPr>
        <w:br/>
      </w:r>
      <w:r w:rsidR="007E4659" w:rsidRPr="001621F3">
        <w:rPr>
          <w:rFonts w:ascii="Times New Roman" w:hAnsi="Times New Roman"/>
          <w:sz w:val="28"/>
          <w:szCs w:val="28"/>
        </w:rPr>
        <w:t>в Российской Федерации»</w:t>
      </w:r>
      <w:r w:rsidR="00725E93" w:rsidRPr="001621F3">
        <w:rPr>
          <w:rFonts w:ascii="Times New Roman" w:hAnsi="Times New Roman"/>
          <w:sz w:val="28"/>
          <w:szCs w:val="28"/>
        </w:rPr>
        <w:t>,</w:t>
      </w:r>
      <w:r w:rsidR="00205A36" w:rsidRPr="001621F3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 </w:t>
      </w:r>
      <w:r w:rsidR="00A910B8">
        <w:rPr>
          <w:rFonts w:ascii="Times New Roman" w:hAnsi="Times New Roman"/>
          <w:sz w:val="28"/>
          <w:szCs w:val="28"/>
        </w:rPr>
        <w:t xml:space="preserve">от </w:t>
      </w:r>
      <w:r w:rsidR="005B77A8" w:rsidRPr="001621F3">
        <w:rPr>
          <w:rFonts w:ascii="Times New Roman" w:hAnsi="Times New Roman"/>
          <w:sz w:val="28"/>
          <w:szCs w:val="28"/>
        </w:rPr>
        <w:t>7</w:t>
      </w:r>
      <w:r w:rsidR="00A910B8">
        <w:rPr>
          <w:rFonts w:ascii="Times New Roman" w:hAnsi="Times New Roman"/>
          <w:sz w:val="28"/>
          <w:szCs w:val="28"/>
        </w:rPr>
        <w:t xml:space="preserve"> сентября </w:t>
      </w:r>
      <w:r w:rsidR="005B77A8" w:rsidRPr="001621F3">
        <w:rPr>
          <w:rFonts w:ascii="Times New Roman" w:hAnsi="Times New Roman"/>
          <w:sz w:val="28"/>
          <w:szCs w:val="28"/>
        </w:rPr>
        <w:t>2018</w:t>
      </w:r>
      <w:r w:rsidR="00A910B8">
        <w:rPr>
          <w:rFonts w:ascii="Times New Roman" w:hAnsi="Times New Roman"/>
          <w:sz w:val="28"/>
          <w:szCs w:val="28"/>
        </w:rPr>
        <w:t xml:space="preserve"> года</w:t>
      </w:r>
      <w:r w:rsidR="005B77A8" w:rsidRPr="001621F3">
        <w:rPr>
          <w:rFonts w:ascii="Times New Roman" w:hAnsi="Times New Roman"/>
          <w:sz w:val="28"/>
          <w:szCs w:val="28"/>
        </w:rPr>
        <w:t xml:space="preserve">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</w:t>
      </w:r>
      <w:r w:rsidR="00FF4E87">
        <w:rPr>
          <w:rFonts w:ascii="Times New Roman" w:hAnsi="Times New Roman"/>
          <w:sz w:val="28"/>
          <w:szCs w:val="28"/>
        </w:rPr>
        <w:t>вания, утверждения и реализации»</w:t>
      </w:r>
      <w:r w:rsidR="00AD43FE">
        <w:rPr>
          <w:rFonts w:ascii="Times New Roman" w:hAnsi="Times New Roman"/>
          <w:sz w:val="28"/>
          <w:szCs w:val="28"/>
        </w:rPr>
        <w:t>:</w:t>
      </w:r>
    </w:p>
    <w:p w:rsidR="00AF29B9" w:rsidRDefault="00AF29B9" w:rsidP="00AF29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083" w:rsidRDefault="00D61FC2" w:rsidP="00AF29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21F3">
        <w:rPr>
          <w:rFonts w:ascii="Times New Roman" w:hAnsi="Times New Roman"/>
          <w:sz w:val="28"/>
          <w:szCs w:val="28"/>
        </w:rPr>
        <w:t xml:space="preserve">1. </w:t>
      </w:r>
      <w:r w:rsidR="00FF4E87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12 ноября 2018 года № 330 «О муниципальной программе Ханты-Мансийского района «Подготовка перспективных территорий для развития жилищного </w:t>
      </w:r>
      <w:r w:rsidR="00BA7AA1">
        <w:rPr>
          <w:rFonts w:ascii="Times New Roman" w:hAnsi="Times New Roman"/>
          <w:sz w:val="28"/>
          <w:szCs w:val="28"/>
        </w:rPr>
        <w:t>строительства Ханты-М</w:t>
      </w:r>
      <w:r w:rsidR="00AF29B9">
        <w:rPr>
          <w:rFonts w:ascii="Times New Roman" w:hAnsi="Times New Roman"/>
          <w:sz w:val="28"/>
          <w:szCs w:val="28"/>
        </w:rPr>
        <w:t>ансийского района на 2019 – 2022</w:t>
      </w:r>
      <w:r w:rsidR="00BA7AA1">
        <w:rPr>
          <w:rFonts w:ascii="Times New Roman" w:hAnsi="Times New Roman"/>
          <w:sz w:val="28"/>
          <w:szCs w:val="28"/>
        </w:rPr>
        <w:t xml:space="preserve"> годы</w:t>
      </w:r>
      <w:r w:rsidR="00FF4E87">
        <w:rPr>
          <w:rFonts w:ascii="Times New Roman" w:hAnsi="Times New Roman"/>
          <w:sz w:val="28"/>
          <w:szCs w:val="28"/>
        </w:rPr>
        <w:t>»</w:t>
      </w:r>
      <w:r w:rsidR="000F708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F7083" w:rsidRDefault="000F7083" w:rsidP="00AF29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E5451">
        <w:rPr>
          <w:rFonts w:ascii="Times New Roman" w:hAnsi="Times New Roman"/>
          <w:sz w:val="28"/>
          <w:szCs w:val="28"/>
        </w:rPr>
        <w:t xml:space="preserve"> В заголовке и в пункте 1 постановления слова «на 2019 – 2022 годы» заменить словами «на 2019 – 2023 годы».</w:t>
      </w:r>
    </w:p>
    <w:p w:rsidR="00B857A6" w:rsidRPr="00B857A6" w:rsidRDefault="00AE5451" w:rsidP="00AF29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 w:rsidR="00B857A6" w:rsidRPr="00B857A6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 w:rsidR="00260DF8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B857A6" w:rsidRPr="00B857A6">
        <w:rPr>
          <w:rFonts w:ascii="Times New Roman" w:hAnsi="Times New Roman"/>
          <w:sz w:val="28"/>
          <w:szCs w:val="28"/>
        </w:rPr>
        <w:t>:</w:t>
      </w:r>
    </w:p>
    <w:p w:rsidR="00AF29B9" w:rsidRDefault="00AF29B9" w:rsidP="00B857A6">
      <w:pPr>
        <w:tabs>
          <w:tab w:val="left" w:pos="660"/>
        </w:tabs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857A6" w:rsidRPr="00B857A6" w:rsidRDefault="00B857A6" w:rsidP="00B857A6">
      <w:pPr>
        <w:tabs>
          <w:tab w:val="left" w:pos="660"/>
        </w:tabs>
        <w:ind w:firstLine="708"/>
        <w:jc w:val="right"/>
        <w:rPr>
          <w:rFonts w:ascii="Times New Roman" w:hAnsi="Times New Roman"/>
          <w:sz w:val="28"/>
          <w:szCs w:val="28"/>
        </w:rPr>
      </w:pPr>
      <w:r w:rsidRPr="00B857A6">
        <w:rPr>
          <w:rFonts w:ascii="Times New Roman" w:hAnsi="Times New Roman"/>
          <w:sz w:val="28"/>
          <w:szCs w:val="28"/>
        </w:rPr>
        <w:t>«Приложение</w:t>
      </w:r>
    </w:p>
    <w:p w:rsidR="00B857A6" w:rsidRPr="00B857A6" w:rsidRDefault="00B857A6" w:rsidP="00B857A6">
      <w:pPr>
        <w:tabs>
          <w:tab w:val="left" w:pos="660"/>
        </w:tabs>
        <w:ind w:firstLine="708"/>
        <w:jc w:val="right"/>
        <w:rPr>
          <w:rFonts w:ascii="Times New Roman" w:hAnsi="Times New Roman"/>
          <w:sz w:val="28"/>
          <w:szCs w:val="28"/>
        </w:rPr>
      </w:pPr>
      <w:r w:rsidRPr="00B857A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857A6" w:rsidRPr="00B857A6" w:rsidRDefault="00B857A6" w:rsidP="00B857A6">
      <w:pPr>
        <w:tabs>
          <w:tab w:val="left" w:pos="660"/>
        </w:tabs>
        <w:ind w:firstLine="708"/>
        <w:jc w:val="right"/>
        <w:rPr>
          <w:rFonts w:ascii="Times New Roman" w:hAnsi="Times New Roman"/>
          <w:sz w:val="28"/>
          <w:szCs w:val="28"/>
        </w:rPr>
      </w:pPr>
      <w:r w:rsidRPr="00B857A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857A6" w:rsidRPr="00B857A6" w:rsidRDefault="00B857A6" w:rsidP="00B857A6">
      <w:pPr>
        <w:tabs>
          <w:tab w:val="left" w:pos="660"/>
        </w:tabs>
        <w:ind w:firstLine="708"/>
        <w:jc w:val="right"/>
        <w:rPr>
          <w:rFonts w:ascii="Times New Roman" w:hAnsi="Times New Roman"/>
          <w:sz w:val="28"/>
          <w:szCs w:val="28"/>
        </w:rPr>
      </w:pPr>
      <w:r w:rsidRPr="00B857A6">
        <w:rPr>
          <w:rFonts w:ascii="Times New Roman" w:hAnsi="Times New Roman"/>
          <w:sz w:val="28"/>
          <w:szCs w:val="28"/>
        </w:rPr>
        <w:t>от 12.11.2018 № 330</w:t>
      </w:r>
    </w:p>
    <w:p w:rsidR="00CF7633" w:rsidRPr="004A1EA3" w:rsidRDefault="00CF7633" w:rsidP="00562AD6">
      <w:pPr>
        <w:pStyle w:val="a3"/>
        <w:jc w:val="center"/>
        <w:rPr>
          <w:bCs/>
          <w:sz w:val="28"/>
          <w:szCs w:val="28"/>
        </w:rPr>
      </w:pPr>
      <w:r w:rsidRPr="004A1EA3">
        <w:rPr>
          <w:bCs/>
          <w:sz w:val="28"/>
          <w:szCs w:val="28"/>
        </w:rPr>
        <w:lastRenderedPageBreak/>
        <w:t>Паспорт</w:t>
      </w:r>
    </w:p>
    <w:p w:rsidR="00CF7633" w:rsidRPr="004A1EA3" w:rsidRDefault="00CF7633" w:rsidP="00562AD6">
      <w:pPr>
        <w:pStyle w:val="a3"/>
        <w:jc w:val="center"/>
        <w:rPr>
          <w:bCs/>
          <w:sz w:val="28"/>
          <w:szCs w:val="28"/>
        </w:rPr>
      </w:pPr>
      <w:r w:rsidRPr="004A1EA3">
        <w:rPr>
          <w:bCs/>
          <w:sz w:val="28"/>
          <w:szCs w:val="28"/>
        </w:rPr>
        <w:t>мун</w:t>
      </w:r>
      <w:r w:rsidR="0059631C" w:rsidRPr="004A1EA3">
        <w:rPr>
          <w:bCs/>
          <w:sz w:val="28"/>
          <w:szCs w:val="28"/>
        </w:rPr>
        <w:t xml:space="preserve">иципальной программы </w:t>
      </w:r>
      <w:r w:rsidRPr="004A1EA3">
        <w:rPr>
          <w:bCs/>
          <w:sz w:val="28"/>
          <w:szCs w:val="28"/>
        </w:rPr>
        <w:t>Ханты-Мансийского района</w:t>
      </w:r>
    </w:p>
    <w:p w:rsidR="00CF7633" w:rsidRPr="004A1EA3" w:rsidRDefault="007B2818" w:rsidP="00562AD6">
      <w:pPr>
        <w:pStyle w:val="a3"/>
        <w:jc w:val="center"/>
        <w:rPr>
          <w:bCs/>
          <w:sz w:val="28"/>
          <w:szCs w:val="28"/>
        </w:rPr>
      </w:pPr>
      <w:r w:rsidRPr="004A1EA3">
        <w:rPr>
          <w:bCs/>
          <w:sz w:val="28"/>
          <w:szCs w:val="28"/>
        </w:rPr>
        <w:t xml:space="preserve">(далее – </w:t>
      </w:r>
      <w:r w:rsidR="002C2D9A" w:rsidRPr="004A1EA3">
        <w:rPr>
          <w:bCs/>
          <w:sz w:val="28"/>
          <w:szCs w:val="28"/>
        </w:rPr>
        <w:t>муниципальная п</w:t>
      </w:r>
      <w:r w:rsidRPr="004A1EA3">
        <w:rPr>
          <w:bCs/>
          <w:sz w:val="28"/>
          <w:szCs w:val="28"/>
        </w:rPr>
        <w:t>рограмма)</w:t>
      </w:r>
    </w:p>
    <w:p w:rsidR="007B2818" w:rsidRPr="00E753C6" w:rsidRDefault="007B2818" w:rsidP="00562AD6">
      <w:pPr>
        <w:pStyle w:val="a3"/>
        <w:jc w:val="center"/>
        <w:rPr>
          <w:bCs/>
          <w:sz w:val="28"/>
          <w:szCs w:val="28"/>
          <w:highlight w:val="yello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962"/>
        <w:gridCol w:w="5848"/>
      </w:tblGrid>
      <w:tr w:rsidR="00CF7633" w:rsidRPr="00E753C6" w:rsidTr="007B2818">
        <w:trPr>
          <w:trHeight w:val="389"/>
        </w:trPr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2C2D9A" w:rsidP="00D761FE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«</w:t>
            </w:r>
            <w:r w:rsidR="00CF7633" w:rsidRPr="00BE57DC">
              <w:rPr>
                <w:bCs/>
                <w:sz w:val="28"/>
                <w:szCs w:val="28"/>
              </w:rPr>
              <w:t>Подготовка перспективных территорий для развития жилищного строительства Ханты-Мансийского района на 201</w:t>
            </w:r>
            <w:r w:rsidR="006C205E" w:rsidRPr="00BE57DC">
              <w:rPr>
                <w:bCs/>
                <w:sz w:val="28"/>
                <w:szCs w:val="28"/>
              </w:rPr>
              <w:t>9</w:t>
            </w:r>
            <w:r w:rsidR="00CF7633" w:rsidRPr="00BE57DC">
              <w:rPr>
                <w:bCs/>
                <w:sz w:val="28"/>
                <w:szCs w:val="28"/>
              </w:rPr>
              <w:t xml:space="preserve"> – 20</w:t>
            </w:r>
            <w:r w:rsidR="00C85B5C" w:rsidRPr="00BE57DC">
              <w:rPr>
                <w:bCs/>
                <w:sz w:val="28"/>
                <w:szCs w:val="28"/>
              </w:rPr>
              <w:t>2</w:t>
            </w:r>
            <w:r w:rsidR="00D761FE">
              <w:rPr>
                <w:bCs/>
                <w:sz w:val="28"/>
                <w:szCs w:val="28"/>
              </w:rPr>
              <w:t>3</w:t>
            </w:r>
            <w:r w:rsidR="00CF7633" w:rsidRPr="00BE57DC">
              <w:rPr>
                <w:bCs/>
                <w:sz w:val="28"/>
                <w:szCs w:val="28"/>
              </w:rPr>
              <w:t xml:space="preserve"> годы</w:t>
            </w:r>
            <w:r w:rsidRPr="00BE57DC">
              <w:rPr>
                <w:bCs/>
                <w:sz w:val="28"/>
                <w:szCs w:val="28"/>
              </w:rPr>
              <w:t>»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Дата утверждения</w:t>
            </w:r>
          </w:p>
          <w:p w:rsidR="00CF7633" w:rsidRPr="00BE57DC" w:rsidRDefault="008F0501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AD43FE" w:rsidP="00562AD6">
            <w:pPr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Ханты-Мансийского района от </w:t>
            </w:r>
            <w:r w:rsidR="002A0A4B"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12 ноября 2018 года </w:t>
            </w:r>
            <w:r w:rsidR="002A0A4B"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№ 330</w:t>
            </w:r>
            <w:r w:rsidRPr="00BE57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«О муниципальной программе Ханты-Мансийского района </w:t>
            </w:r>
            <w:r w:rsidRPr="00BE57DC">
              <w:rPr>
                <w:rFonts w:ascii="Times New Roman" w:hAnsi="Times New Roman"/>
                <w:sz w:val="28"/>
                <w:szCs w:val="28"/>
              </w:rPr>
              <w:t>«Подготовка перспективных территорий для развития жилищного строительства Ханты-М</w:t>
            </w:r>
            <w:r w:rsidR="001565D2">
              <w:rPr>
                <w:rFonts w:ascii="Times New Roman" w:hAnsi="Times New Roman"/>
                <w:sz w:val="28"/>
                <w:szCs w:val="28"/>
              </w:rPr>
              <w:t>ансийского района на 2019 – 2023</w:t>
            </w:r>
            <w:r w:rsidRPr="00BE57DC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Ответственный исполнитель</w:t>
            </w:r>
          </w:p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CF7633" w:rsidP="00562AD6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57DC">
              <w:rPr>
                <w:rFonts w:eastAsia="Calibri"/>
                <w:sz w:val="28"/>
                <w:szCs w:val="28"/>
                <w:lang w:eastAsia="en-US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Соисполнители</w:t>
            </w:r>
          </w:p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8D058E" w:rsidP="00562AD6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4A1EA3" w:rsidRPr="00BE57DC">
              <w:rPr>
                <w:rFonts w:eastAsia="Calibri"/>
                <w:sz w:val="28"/>
                <w:szCs w:val="28"/>
                <w:lang w:eastAsia="en-US"/>
              </w:rPr>
              <w:t>тсутствуют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9110D5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Цели</w:t>
            </w:r>
            <w:r w:rsidR="00CF7633" w:rsidRPr="00BE57DC">
              <w:rPr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5E3D45" w:rsidRPr="00BE57DC" w:rsidRDefault="00AD43FE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с</w:t>
            </w:r>
            <w:r w:rsidR="00116944" w:rsidRPr="00BE57DC">
              <w:rPr>
                <w:bCs/>
                <w:sz w:val="28"/>
                <w:szCs w:val="28"/>
              </w:rPr>
              <w:t>оздание условий для развития жилищного строительства</w:t>
            </w:r>
            <w:r w:rsidR="00901E9F" w:rsidRPr="00BE57DC">
              <w:rPr>
                <w:bCs/>
                <w:sz w:val="28"/>
                <w:szCs w:val="28"/>
              </w:rPr>
              <w:t xml:space="preserve"> на территории Ханты-Мансийского района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AC5E1F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Задачи</w:t>
            </w:r>
            <w:r w:rsidR="00CF7633" w:rsidRPr="00BE57DC">
              <w:rPr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901E9F" w:rsidRPr="00BE57DC" w:rsidRDefault="00901E9F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 xml:space="preserve">1. Развитие градостроительного регулирования </w:t>
            </w:r>
            <w:r w:rsidR="00AD43FE" w:rsidRPr="00BE57DC">
              <w:rPr>
                <w:bCs/>
                <w:sz w:val="28"/>
                <w:szCs w:val="28"/>
              </w:rPr>
              <w:t>в сфере жилищного строительства</w:t>
            </w:r>
          </w:p>
          <w:p w:rsidR="00CF7633" w:rsidRPr="00BE57DC" w:rsidRDefault="00901E9F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2. Стимулирование жилищного строительства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515F24" w:rsidP="00562AD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5901" w:type="dxa"/>
            <w:shd w:val="clear" w:color="auto" w:fill="auto"/>
          </w:tcPr>
          <w:p w:rsidR="00C0242C" w:rsidRPr="00BE57DC" w:rsidRDefault="00AD43FE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п</w:t>
            </w:r>
            <w:r w:rsidR="001F7414" w:rsidRPr="00BE57DC">
              <w:rPr>
                <w:bCs/>
                <w:sz w:val="28"/>
                <w:szCs w:val="28"/>
              </w:rPr>
              <w:t>одпрограмма 1</w:t>
            </w:r>
            <w:r w:rsidR="00A512F2" w:rsidRPr="00BE57DC">
              <w:rPr>
                <w:bCs/>
                <w:sz w:val="28"/>
                <w:szCs w:val="28"/>
              </w:rPr>
              <w:t xml:space="preserve"> «Развитие градостроительной деятельности и жилищного строительства»</w:t>
            </w:r>
          </w:p>
        </w:tc>
      </w:tr>
      <w:tr w:rsidR="00340CED" w:rsidRPr="00E86760" w:rsidTr="00AD43FE">
        <w:tc>
          <w:tcPr>
            <w:tcW w:w="2977" w:type="dxa"/>
            <w:shd w:val="clear" w:color="auto" w:fill="auto"/>
          </w:tcPr>
          <w:p w:rsidR="00340CED" w:rsidRPr="00BE57DC" w:rsidRDefault="00515F24" w:rsidP="00562AD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D664AE" w:rsidRPr="00BE57DC">
              <w:rPr>
                <w:bCs/>
                <w:sz w:val="28"/>
                <w:szCs w:val="28"/>
              </w:rPr>
              <w:t>ортфел</w:t>
            </w:r>
            <w:r w:rsidR="00532AD8">
              <w:rPr>
                <w:bCs/>
                <w:sz w:val="28"/>
                <w:szCs w:val="28"/>
              </w:rPr>
              <w:t>и</w:t>
            </w:r>
            <w:r w:rsidR="00D664AE" w:rsidRPr="00BE57DC">
              <w:rPr>
                <w:bCs/>
                <w:sz w:val="28"/>
                <w:szCs w:val="28"/>
              </w:rPr>
              <w:t xml:space="preserve"> проектов, </w:t>
            </w:r>
            <w:r w:rsidR="00532AD8">
              <w:rPr>
                <w:bCs/>
                <w:sz w:val="28"/>
                <w:szCs w:val="28"/>
              </w:rPr>
              <w:t xml:space="preserve">проекты, входящие в состав муниципальной программы, в том числе </w:t>
            </w:r>
            <w:r w:rsidR="0039689C" w:rsidRPr="00BE57DC">
              <w:rPr>
                <w:bCs/>
                <w:sz w:val="28"/>
                <w:szCs w:val="28"/>
              </w:rPr>
              <w:t>направленны</w:t>
            </w:r>
            <w:r w:rsidR="00532AD8">
              <w:rPr>
                <w:bCs/>
                <w:sz w:val="28"/>
                <w:szCs w:val="28"/>
              </w:rPr>
              <w:t xml:space="preserve">е на реализацию в </w:t>
            </w:r>
            <w:r w:rsidR="0039689C" w:rsidRPr="00BE57DC">
              <w:rPr>
                <w:bCs/>
                <w:sz w:val="28"/>
                <w:szCs w:val="28"/>
              </w:rPr>
              <w:t>Ханты-Мансийском районе национальных проектов (</w:t>
            </w:r>
            <w:r w:rsidR="00705409" w:rsidRPr="00BE57DC">
              <w:rPr>
                <w:bCs/>
                <w:sz w:val="28"/>
                <w:szCs w:val="28"/>
              </w:rPr>
              <w:t>программ</w:t>
            </w:r>
            <w:r w:rsidR="0039689C" w:rsidRPr="00BE57DC">
              <w:rPr>
                <w:bCs/>
                <w:sz w:val="28"/>
                <w:szCs w:val="28"/>
              </w:rPr>
              <w:t>)</w:t>
            </w:r>
            <w:r w:rsidR="00705409" w:rsidRPr="00BE57DC">
              <w:rPr>
                <w:bCs/>
                <w:sz w:val="28"/>
                <w:szCs w:val="28"/>
              </w:rPr>
              <w:t xml:space="preserve"> Российской Федерации</w:t>
            </w:r>
            <w:r w:rsidR="00532AD8">
              <w:rPr>
                <w:bCs/>
                <w:sz w:val="28"/>
                <w:szCs w:val="28"/>
              </w:rPr>
              <w:t>, параметры их финансового обеспечения</w:t>
            </w:r>
          </w:p>
        </w:tc>
        <w:tc>
          <w:tcPr>
            <w:tcW w:w="5901" w:type="dxa"/>
            <w:shd w:val="clear" w:color="auto" w:fill="auto"/>
          </w:tcPr>
          <w:p w:rsidR="00E86760" w:rsidRPr="00311121" w:rsidRDefault="00E86760" w:rsidP="00562AD6">
            <w:pPr>
              <w:pStyle w:val="a3"/>
              <w:jc w:val="both"/>
              <w:rPr>
                <w:sz w:val="28"/>
                <w:szCs w:val="28"/>
              </w:rPr>
            </w:pPr>
            <w:r w:rsidRPr="00311121">
              <w:rPr>
                <w:sz w:val="28"/>
                <w:szCs w:val="28"/>
              </w:rPr>
              <w:t>Портфель проекта «Жилье и городская среда», проект «Жилье».</w:t>
            </w:r>
          </w:p>
          <w:p w:rsidR="00E86760" w:rsidRPr="001D656F" w:rsidRDefault="001D656F" w:rsidP="00562AD6">
            <w:pPr>
              <w:pStyle w:val="a3"/>
              <w:jc w:val="both"/>
              <w:rPr>
                <w:sz w:val="28"/>
                <w:szCs w:val="28"/>
              </w:rPr>
            </w:pPr>
            <w:r w:rsidRPr="00311121">
              <w:rPr>
                <w:sz w:val="28"/>
                <w:szCs w:val="28"/>
              </w:rPr>
              <w:t>Финансовое обеспечение отсутствует.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8E1D60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8E1D60">
              <w:rPr>
                <w:bCs/>
                <w:sz w:val="28"/>
                <w:szCs w:val="28"/>
              </w:rPr>
              <w:lastRenderedPageBreak/>
              <w:t>Целевые показатели</w:t>
            </w:r>
          </w:p>
          <w:p w:rsidR="00CF7633" w:rsidRPr="00E753C6" w:rsidRDefault="00CF7633" w:rsidP="00562AD6">
            <w:pPr>
              <w:pStyle w:val="a3"/>
              <w:rPr>
                <w:bCs/>
                <w:sz w:val="28"/>
                <w:szCs w:val="28"/>
                <w:highlight w:val="yellow"/>
              </w:rPr>
            </w:pPr>
            <w:r w:rsidRPr="008E1D60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A6146C" w:rsidRPr="007D5B9B" w:rsidRDefault="009E6DF8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7D5B9B">
              <w:rPr>
                <w:bCs/>
                <w:sz w:val="28"/>
                <w:szCs w:val="28"/>
              </w:rPr>
              <w:t xml:space="preserve">1. </w:t>
            </w:r>
            <w:r w:rsidR="008E3CEA" w:rsidRPr="007D5B9B">
              <w:rPr>
                <w:bCs/>
                <w:sz w:val="28"/>
                <w:szCs w:val="28"/>
              </w:rPr>
              <w:t xml:space="preserve">Увеличение </w:t>
            </w:r>
            <w:r w:rsidR="00A6146C" w:rsidRPr="007D5B9B">
              <w:rPr>
                <w:bCs/>
                <w:sz w:val="28"/>
                <w:szCs w:val="28"/>
              </w:rPr>
              <w:t>общего объема ввода жилья</w:t>
            </w:r>
            <w:r w:rsidR="00A85512" w:rsidRPr="007D5B9B">
              <w:rPr>
                <w:bCs/>
                <w:sz w:val="28"/>
                <w:szCs w:val="28"/>
              </w:rPr>
              <w:t xml:space="preserve"> </w:t>
            </w:r>
            <w:r w:rsidR="008F5A4C" w:rsidRPr="007D5B9B">
              <w:rPr>
                <w:bCs/>
                <w:sz w:val="28"/>
                <w:szCs w:val="28"/>
              </w:rPr>
              <w:t>с</w:t>
            </w:r>
            <w:r w:rsidR="00A85512" w:rsidRPr="007D5B9B">
              <w:rPr>
                <w:bCs/>
                <w:sz w:val="28"/>
                <w:szCs w:val="28"/>
              </w:rPr>
              <w:t xml:space="preserve"> 9 500 </w:t>
            </w:r>
            <w:r w:rsidR="00A6146C" w:rsidRPr="007D5B9B">
              <w:rPr>
                <w:bCs/>
                <w:sz w:val="28"/>
                <w:szCs w:val="28"/>
              </w:rPr>
              <w:t>кв. м в год</w:t>
            </w:r>
            <w:r w:rsidR="000D60F7" w:rsidRPr="007D5B9B">
              <w:rPr>
                <w:bCs/>
                <w:sz w:val="28"/>
                <w:szCs w:val="28"/>
              </w:rPr>
              <w:t xml:space="preserve"> до </w:t>
            </w:r>
            <w:r w:rsidR="007D5B9B" w:rsidRPr="007D5B9B">
              <w:rPr>
                <w:bCs/>
                <w:sz w:val="28"/>
                <w:szCs w:val="28"/>
              </w:rPr>
              <w:t>14 462</w:t>
            </w:r>
            <w:r w:rsidR="008F5A4C" w:rsidRPr="007D5B9B">
              <w:rPr>
                <w:bCs/>
                <w:sz w:val="28"/>
                <w:szCs w:val="28"/>
              </w:rPr>
              <w:t xml:space="preserve"> кв. м в год</w:t>
            </w:r>
          </w:p>
          <w:p w:rsidR="001829A5" w:rsidRPr="007D5B9B" w:rsidRDefault="0013190C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7D5B9B">
              <w:rPr>
                <w:bCs/>
                <w:sz w:val="28"/>
                <w:szCs w:val="28"/>
              </w:rPr>
              <w:t xml:space="preserve">2. </w:t>
            </w:r>
            <w:r w:rsidR="001829A5" w:rsidRPr="007D5B9B">
              <w:rPr>
                <w:bCs/>
                <w:sz w:val="28"/>
                <w:szCs w:val="28"/>
              </w:rPr>
              <w:t>Сохранение доли границ территориальных зон и границ населенных пунктов, поставленных на кадастровый учет, на уровне 100%</w:t>
            </w:r>
          </w:p>
          <w:p w:rsidR="001829A5" w:rsidRPr="007D5B9B" w:rsidRDefault="001829A5" w:rsidP="00562AD6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7D5B9B">
              <w:rPr>
                <w:bCs/>
                <w:sz w:val="28"/>
                <w:szCs w:val="28"/>
              </w:rPr>
              <w:t>3. Сохранение доли утвержденных документов территориального планирования и градостроительного зонирования, соответствующих установленным требованиям, на уровне 100%</w:t>
            </w:r>
          </w:p>
          <w:p w:rsidR="001079BB" w:rsidRPr="00E753C6" w:rsidRDefault="001079BB" w:rsidP="00562AD6">
            <w:pPr>
              <w:pStyle w:val="a3"/>
              <w:jc w:val="both"/>
              <w:rPr>
                <w:bCs/>
                <w:sz w:val="28"/>
                <w:szCs w:val="28"/>
                <w:highlight w:val="yellow"/>
              </w:rPr>
            </w:pPr>
            <w:r w:rsidRPr="007D5B9B">
              <w:rPr>
                <w:bCs/>
                <w:sz w:val="28"/>
                <w:szCs w:val="28"/>
              </w:rPr>
              <w:t xml:space="preserve">4. </w:t>
            </w:r>
            <w:r w:rsidR="00B51BD2" w:rsidRPr="007D5B9B">
              <w:rPr>
                <w:bCs/>
                <w:sz w:val="28"/>
                <w:szCs w:val="28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 с 50</w:t>
            </w:r>
            <w:r w:rsidR="00EF7946" w:rsidRPr="007D5B9B">
              <w:rPr>
                <w:bCs/>
                <w:sz w:val="28"/>
                <w:szCs w:val="28"/>
              </w:rPr>
              <w:t>% до 10</w:t>
            </w:r>
            <w:r w:rsidR="00BF0AB6" w:rsidRPr="007D5B9B">
              <w:rPr>
                <w:bCs/>
                <w:sz w:val="28"/>
                <w:szCs w:val="28"/>
              </w:rPr>
              <w:t>0</w:t>
            </w:r>
            <w:r w:rsidR="00AD43FE" w:rsidRPr="007D5B9B">
              <w:rPr>
                <w:bCs/>
                <w:sz w:val="28"/>
                <w:szCs w:val="28"/>
              </w:rPr>
              <w:t>%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Сроки реализации</w:t>
            </w:r>
          </w:p>
          <w:p w:rsidR="00CF7633" w:rsidRPr="00BE57DC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CF7633" w:rsidRPr="00BE57DC" w:rsidRDefault="00CF7633" w:rsidP="007D07F4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BE57DC">
              <w:rPr>
                <w:bCs/>
                <w:sz w:val="28"/>
                <w:szCs w:val="28"/>
              </w:rPr>
              <w:t xml:space="preserve"> 201</w:t>
            </w:r>
            <w:r w:rsidR="00340CED" w:rsidRPr="00BE57DC">
              <w:rPr>
                <w:bCs/>
                <w:sz w:val="28"/>
                <w:szCs w:val="28"/>
              </w:rPr>
              <w:t>9</w:t>
            </w:r>
            <w:r w:rsidR="00505CEB" w:rsidRPr="00BE57DC">
              <w:rPr>
                <w:bCs/>
                <w:sz w:val="28"/>
                <w:szCs w:val="28"/>
              </w:rPr>
              <w:t xml:space="preserve"> – 202</w:t>
            </w:r>
            <w:r w:rsidR="007D07F4">
              <w:rPr>
                <w:bCs/>
                <w:sz w:val="28"/>
                <w:szCs w:val="28"/>
              </w:rPr>
              <w:t>3</w:t>
            </w:r>
            <w:r w:rsidR="00505CEB" w:rsidRPr="00BE57DC">
              <w:rPr>
                <w:bCs/>
                <w:sz w:val="28"/>
                <w:szCs w:val="28"/>
              </w:rPr>
              <w:t xml:space="preserve"> </w:t>
            </w:r>
            <w:r w:rsidRPr="00BE57DC">
              <w:rPr>
                <w:bCs/>
                <w:sz w:val="28"/>
                <w:szCs w:val="28"/>
              </w:rPr>
              <w:t>годы</w:t>
            </w:r>
          </w:p>
        </w:tc>
      </w:tr>
      <w:tr w:rsidR="00CF7633" w:rsidRPr="00E753C6" w:rsidTr="00AD43FE">
        <w:tc>
          <w:tcPr>
            <w:tcW w:w="2977" w:type="dxa"/>
            <w:shd w:val="clear" w:color="auto" w:fill="auto"/>
          </w:tcPr>
          <w:p w:rsidR="00CF7633" w:rsidRPr="00B81DAB" w:rsidRDefault="003053C5" w:rsidP="00562AD6">
            <w:pPr>
              <w:pStyle w:val="a3"/>
              <w:rPr>
                <w:bCs/>
                <w:sz w:val="28"/>
                <w:szCs w:val="28"/>
              </w:rPr>
            </w:pPr>
            <w:r w:rsidRPr="00B81DAB">
              <w:rPr>
                <w:bCs/>
                <w:sz w:val="28"/>
                <w:szCs w:val="28"/>
              </w:rPr>
              <w:t>Параметры финансового обеспечения</w:t>
            </w:r>
          </w:p>
          <w:p w:rsidR="00CF7633" w:rsidRPr="00B81DAB" w:rsidRDefault="00CF7633" w:rsidP="00562AD6">
            <w:pPr>
              <w:pStyle w:val="a3"/>
              <w:rPr>
                <w:bCs/>
                <w:sz w:val="28"/>
                <w:szCs w:val="28"/>
              </w:rPr>
            </w:pPr>
            <w:r w:rsidRPr="00B81DAB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01" w:type="dxa"/>
            <w:shd w:val="clear" w:color="auto" w:fill="auto"/>
          </w:tcPr>
          <w:p w:rsidR="002E680D" w:rsidRPr="00E61240" w:rsidRDefault="00AD43FE" w:rsidP="00562AD6">
            <w:pPr>
              <w:pStyle w:val="a3"/>
              <w:rPr>
                <w:bCs/>
                <w:sz w:val="28"/>
                <w:szCs w:val="28"/>
              </w:rPr>
            </w:pPr>
            <w:r w:rsidRPr="00E61240">
              <w:rPr>
                <w:bCs/>
                <w:sz w:val="28"/>
                <w:szCs w:val="28"/>
              </w:rPr>
              <w:t>о</w:t>
            </w:r>
            <w:r w:rsidR="002E680D" w:rsidRPr="00E61240">
              <w:rPr>
                <w:bCs/>
                <w:sz w:val="28"/>
                <w:szCs w:val="28"/>
              </w:rPr>
              <w:t xml:space="preserve">бщий объем финансирования Программы составит </w:t>
            </w:r>
            <w:r w:rsidR="00F35BC3">
              <w:rPr>
                <w:bCs/>
                <w:sz w:val="28"/>
                <w:szCs w:val="28"/>
              </w:rPr>
              <w:t>33 948,8</w:t>
            </w:r>
            <w:r w:rsidR="00B81DAB" w:rsidRPr="00E61240">
              <w:rPr>
                <w:bCs/>
                <w:sz w:val="28"/>
                <w:szCs w:val="28"/>
              </w:rPr>
              <w:t xml:space="preserve"> </w:t>
            </w:r>
            <w:r w:rsidR="002E680D" w:rsidRPr="00E61240">
              <w:rPr>
                <w:bCs/>
                <w:sz w:val="28"/>
                <w:szCs w:val="28"/>
              </w:rPr>
              <w:t xml:space="preserve">тыс. рублей, в том числе: </w:t>
            </w:r>
          </w:p>
          <w:p w:rsidR="002E680D" w:rsidRPr="00E61240" w:rsidRDefault="002E680D" w:rsidP="00562AD6">
            <w:pPr>
              <w:pStyle w:val="a3"/>
              <w:rPr>
                <w:bCs/>
                <w:sz w:val="28"/>
                <w:szCs w:val="28"/>
              </w:rPr>
            </w:pPr>
            <w:r w:rsidRPr="00E61240">
              <w:rPr>
                <w:bCs/>
                <w:sz w:val="28"/>
                <w:szCs w:val="28"/>
              </w:rPr>
              <w:t>201</w:t>
            </w:r>
            <w:r w:rsidR="00E2179E" w:rsidRPr="00E61240">
              <w:rPr>
                <w:bCs/>
                <w:sz w:val="28"/>
                <w:szCs w:val="28"/>
              </w:rPr>
              <w:t>9</w:t>
            </w:r>
            <w:r w:rsidRPr="00E61240">
              <w:rPr>
                <w:bCs/>
                <w:sz w:val="28"/>
                <w:szCs w:val="28"/>
              </w:rPr>
              <w:t xml:space="preserve"> год – </w:t>
            </w:r>
            <w:r w:rsidR="00BE57DC" w:rsidRPr="00E61240">
              <w:rPr>
                <w:bCs/>
                <w:sz w:val="28"/>
                <w:szCs w:val="28"/>
              </w:rPr>
              <w:t>14</w:t>
            </w:r>
            <w:r w:rsidR="00F64FFF" w:rsidRPr="00E61240">
              <w:rPr>
                <w:bCs/>
                <w:sz w:val="28"/>
                <w:szCs w:val="28"/>
              </w:rPr>
              <w:t> 135,5</w:t>
            </w:r>
            <w:r w:rsidR="00476A07" w:rsidRPr="00E61240">
              <w:rPr>
                <w:bCs/>
                <w:sz w:val="28"/>
                <w:szCs w:val="28"/>
              </w:rPr>
              <w:t xml:space="preserve"> </w:t>
            </w:r>
            <w:r w:rsidRPr="00E61240">
              <w:rPr>
                <w:bCs/>
                <w:sz w:val="28"/>
                <w:szCs w:val="28"/>
              </w:rPr>
              <w:t>тыс. рублей;</w:t>
            </w:r>
          </w:p>
          <w:p w:rsidR="002E680D" w:rsidRPr="00E61240" w:rsidRDefault="00E2179E" w:rsidP="00562AD6">
            <w:pPr>
              <w:pStyle w:val="a3"/>
              <w:rPr>
                <w:bCs/>
                <w:sz w:val="28"/>
                <w:szCs w:val="28"/>
              </w:rPr>
            </w:pPr>
            <w:r w:rsidRPr="00E61240">
              <w:rPr>
                <w:bCs/>
                <w:sz w:val="28"/>
                <w:szCs w:val="28"/>
              </w:rPr>
              <w:t>2020</w:t>
            </w:r>
            <w:r w:rsidR="002E680D" w:rsidRPr="00E61240">
              <w:rPr>
                <w:bCs/>
                <w:sz w:val="28"/>
                <w:szCs w:val="28"/>
              </w:rPr>
              <w:t xml:space="preserve"> год – </w:t>
            </w:r>
            <w:r w:rsidR="00E61240" w:rsidRPr="00E61240">
              <w:rPr>
                <w:bCs/>
                <w:sz w:val="28"/>
                <w:szCs w:val="28"/>
              </w:rPr>
              <w:t>12 467,4</w:t>
            </w:r>
            <w:r w:rsidR="002E680D" w:rsidRPr="00E61240">
              <w:rPr>
                <w:bCs/>
                <w:sz w:val="28"/>
                <w:szCs w:val="28"/>
              </w:rPr>
              <w:t xml:space="preserve"> тыс. рублей;</w:t>
            </w:r>
          </w:p>
          <w:p w:rsidR="00642D8B" w:rsidRDefault="002E680D" w:rsidP="00E61240">
            <w:pPr>
              <w:pStyle w:val="a3"/>
              <w:rPr>
                <w:bCs/>
                <w:sz w:val="28"/>
                <w:szCs w:val="28"/>
              </w:rPr>
            </w:pPr>
            <w:r w:rsidRPr="00E61240">
              <w:rPr>
                <w:bCs/>
                <w:sz w:val="28"/>
                <w:szCs w:val="28"/>
              </w:rPr>
              <w:t>20</w:t>
            </w:r>
            <w:r w:rsidR="00E2179E" w:rsidRPr="00E61240">
              <w:rPr>
                <w:bCs/>
                <w:sz w:val="28"/>
                <w:szCs w:val="28"/>
              </w:rPr>
              <w:t>21</w:t>
            </w:r>
            <w:r w:rsidRPr="00E61240">
              <w:rPr>
                <w:bCs/>
                <w:sz w:val="28"/>
                <w:szCs w:val="28"/>
              </w:rPr>
              <w:t xml:space="preserve"> год – </w:t>
            </w:r>
            <w:r w:rsidR="00F35BC3">
              <w:rPr>
                <w:bCs/>
                <w:sz w:val="28"/>
                <w:szCs w:val="28"/>
              </w:rPr>
              <w:t>7 345,9</w:t>
            </w:r>
            <w:r w:rsidR="00AD43FE" w:rsidRPr="00E61240">
              <w:rPr>
                <w:bCs/>
                <w:sz w:val="28"/>
                <w:szCs w:val="28"/>
              </w:rPr>
              <w:t xml:space="preserve"> тыс. рублей</w:t>
            </w:r>
            <w:r w:rsidR="00E61240" w:rsidRPr="00E61240">
              <w:rPr>
                <w:bCs/>
                <w:sz w:val="28"/>
                <w:szCs w:val="28"/>
              </w:rPr>
              <w:t>;</w:t>
            </w:r>
          </w:p>
          <w:p w:rsidR="00E61240" w:rsidRDefault="00E61240" w:rsidP="00F35BC3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</w:t>
            </w:r>
            <w:r w:rsidR="00F35BC3">
              <w:rPr>
                <w:bCs/>
                <w:sz w:val="28"/>
                <w:szCs w:val="28"/>
              </w:rPr>
              <w:t>0,0 тыс. рублей;</w:t>
            </w:r>
          </w:p>
          <w:p w:rsidR="00F35BC3" w:rsidRPr="00C66216" w:rsidRDefault="00F35BC3" w:rsidP="00F35BC3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 тыс. рублей.</w:t>
            </w:r>
          </w:p>
        </w:tc>
      </w:tr>
      <w:tr w:rsidR="00F35BC3" w:rsidRPr="00E753C6" w:rsidTr="00AD43FE">
        <w:tc>
          <w:tcPr>
            <w:tcW w:w="2977" w:type="dxa"/>
            <w:shd w:val="clear" w:color="auto" w:fill="auto"/>
          </w:tcPr>
          <w:p w:rsidR="00F35BC3" w:rsidRPr="00B81DAB" w:rsidRDefault="002B1C2B" w:rsidP="00562AD6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налоговых расходов Ханты-Мансийского района (с расшифровкой по годам реализации муниципальной программы)</w:t>
            </w:r>
          </w:p>
        </w:tc>
        <w:tc>
          <w:tcPr>
            <w:tcW w:w="5901" w:type="dxa"/>
            <w:shd w:val="clear" w:color="auto" w:fill="auto"/>
          </w:tcPr>
          <w:p w:rsidR="00F35BC3" w:rsidRPr="00B62FD8" w:rsidRDefault="00F35BC3" w:rsidP="00562AD6">
            <w:pPr>
              <w:pStyle w:val="a3"/>
              <w:rPr>
                <w:bCs/>
                <w:strike/>
                <w:sz w:val="28"/>
                <w:szCs w:val="28"/>
              </w:rPr>
            </w:pPr>
          </w:p>
        </w:tc>
      </w:tr>
    </w:tbl>
    <w:p w:rsidR="00305321" w:rsidRPr="00E753C6" w:rsidRDefault="00305321" w:rsidP="00562AD6">
      <w:pPr>
        <w:pStyle w:val="a3"/>
        <w:jc w:val="center"/>
        <w:rPr>
          <w:sz w:val="28"/>
          <w:szCs w:val="28"/>
          <w:highlight w:val="yellow"/>
        </w:rPr>
      </w:pPr>
    </w:p>
    <w:p w:rsidR="009A64A6" w:rsidRPr="00A533A5" w:rsidRDefault="009A64A6" w:rsidP="00562AD6">
      <w:pPr>
        <w:pStyle w:val="a3"/>
        <w:jc w:val="center"/>
        <w:rPr>
          <w:sz w:val="28"/>
          <w:szCs w:val="28"/>
        </w:rPr>
      </w:pPr>
      <w:r w:rsidRPr="00A533A5">
        <w:rPr>
          <w:sz w:val="28"/>
          <w:szCs w:val="28"/>
        </w:rPr>
        <w:t>Механизм реализации муниципальной программы</w:t>
      </w:r>
    </w:p>
    <w:p w:rsidR="009A64A6" w:rsidRPr="00A533A5" w:rsidRDefault="009A64A6" w:rsidP="00562AD6">
      <w:pPr>
        <w:pStyle w:val="a3"/>
        <w:jc w:val="center"/>
        <w:rPr>
          <w:sz w:val="28"/>
          <w:szCs w:val="28"/>
        </w:rPr>
      </w:pPr>
    </w:p>
    <w:p w:rsidR="00A724DC" w:rsidRPr="00A533A5" w:rsidRDefault="00A724DC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Для достижения поставленной цели и решения задач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определен о</w:t>
      </w:r>
      <w:r w:rsidR="00AA352C" w:rsidRPr="00A533A5">
        <w:rPr>
          <w:sz w:val="28"/>
          <w:szCs w:val="28"/>
        </w:rPr>
        <w:t>рганизационно-правовой механизм</w:t>
      </w:r>
      <w:r w:rsidRPr="00A533A5">
        <w:rPr>
          <w:sz w:val="28"/>
          <w:szCs w:val="28"/>
        </w:rPr>
        <w:t>.</w:t>
      </w:r>
    </w:p>
    <w:p w:rsidR="001C11A7" w:rsidRPr="00A533A5" w:rsidRDefault="0047277F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Департамент </w:t>
      </w:r>
      <w:r w:rsidR="00735E57" w:rsidRPr="00A533A5">
        <w:rPr>
          <w:sz w:val="28"/>
          <w:szCs w:val="28"/>
        </w:rPr>
        <w:t>строительства, архитектуры и ЖКХ</w:t>
      </w:r>
      <w:r w:rsidRPr="00A533A5">
        <w:rPr>
          <w:sz w:val="28"/>
          <w:szCs w:val="28"/>
        </w:rPr>
        <w:t xml:space="preserve"> является ответственным исполнителем </w:t>
      </w:r>
      <w:r w:rsidR="006E39C5" w:rsidRPr="00A533A5">
        <w:rPr>
          <w:sz w:val="28"/>
          <w:szCs w:val="28"/>
        </w:rPr>
        <w:t>муниципальной п</w:t>
      </w:r>
      <w:r w:rsidR="00274FBE" w:rsidRPr="00A533A5">
        <w:rPr>
          <w:sz w:val="28"/>
          <w:szCs w:val="28"/>
        </w:rPr>
        <w:t>рограммы</w:t>
      </w:r>
      <w:r w:rsidRPr="00A533A5">
        <w:rPr>
          <w:sz w:val="28"/>
          <w:szCs w:val="28"/>
        </w:rPr>
        <w:t xml:space="preserve">, осуществляет непосредственную реализацию ее мероприятий, координацию деятельности, управление и контроль ее реализации, мониторинг и оценку результативности реализуемых программных мероприятий, </w:t>
      </w:r>
      <w:r w:rsidR="00FB01BA">
        <w:rPr>
          <w:sz w:val="28"/>
          <w:szCs w:val="28"/>
        </w:rPr>
        <w:t>вносит</w:t>
      </w:r>
      <w:r w:rsidRPr="00A533A5">
        <w:rPr>
          <w:sz w:val="28"/>
          <w:szCs w:val="28"/>
        </w:rPr>
        <w:t xml:space="preserve"> предложения об изменении объемов финансовых средств, направляемых на </w:t>
      </w:r>
      <w:r w:rsidRPr="00A533A5">
        <w:rPr>
          <w:sz w:val="28"/>
          <w:szCs w:val="28"/>
        </w:rPr>
        <w:lastRenderedPageBreak/>
        <w:t xml:space="preserve">решение задач </w:t>
      </w:r>
      <w:r w:rsidR="006E39C5" w:rsidRPr="00A533A5">
        <w:rPr>
          <w:sz w:val="28"/>
          <w:szCs w:val="28"/>
        </w:rPr>
        <w:t>муниципальной п</w:t>
      </w:r>
      <w:r w:rsidR="00274FBE" w:rsidRPr="00A533A5">
        <w:rPr>
          <w:sz w:val="28"/>
          <w:szCs w:val="28"/>
        </w:rPr>
        <w:t>рограммы</w:t>
      </w:r>
      <w:r w:rsidRPr="00A533A5">
        <w:rPr>
          <w:sz w:val="28"/>
          <w:szCs w:val="28"/>
        </w:rPr>
        <w:t>, обеспечивает при необходимости их корректировку.</w:t>
      </w:r>
    </w:p>
    <w:p w:rsidR="00402841" w:rsidRPr="00A533A5" w:rsidRDefault="00487F1A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Реализация мероприятий, предусмотренных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 xml:space="preserve">рограммой, представляет собой направленные действия исполнителей конкретных мероприятий и осуществляется на основе муниципальных контрактов (договоров), заключаемых исполнителями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5361D" w:rsidRPr="00A533A5" w:rsidRDefault="00487F1A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</w:t>
      </w:r>
      <w:r w:rsidR="00AD43FE" w:rsidRPr="00A533A5">
        <w:rPr>
          <w:sz w:val="28"/>
          <w:szCs w:val="28"/>
        </w:rPr>
        <w:t xml:space="preserve">ии Ханты-Мансийского района от </w:t>
      </w:r>
      <w:r w:rsidRPr="00A533A5">
        <w:rPr>
          <w:sz w:val="28"/>
          <w:szCs w:val="28"/>
        </w:rPr>
        <w:t>4 мая 2018 года № 424-р, проводится работа по внедрению техно</w:t>
      </w:r>
      <w:r w:rsidR="0035361D" w:rsidRPr="00A533A5">
        <w:rPr>
          <w:sz w:val="28"/>
          <w:szCs w:val="28"/>
        </w:rPr>
        <w:t>логий бережливого производства путем устранения административных барьеров, уменьшения временных потерь, снижения излишней бюрократической нагрузки на получателей муниципальных</w:t>
      </w:r>
      <w:r w:rsidR="0088426E" w:rsidRPr="00A533A5">
        <w:rPr>
          <w:sz w:val="28"/>
          <w:szCs w:val="28"/>
        </w:rPr>
        <w:t xml:space="preserve"> услуг.</w:t>
      </w:r>
    </w:p>
    <w:p w:rsidR="00402841" w:rsidRPr="00A533A5" w:rsidRDefault="00402841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Механизм реализации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включает:</w:t>
      </w:r>
    </w:p>
    <w:p w:rsidR="00402841" w:rsidRPr="00A533A5" w:rsidRDefault="00E32FA7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>заключение соглашения (договора</w:t>
      </w:r>
      <w:r w:rsidR="00402841" w:rsidRPr="00A533A5">
        <w:rPr>
          <w:sz w:val="28"/>
          <w:szCs w:val="28"/>
        </w:rPr>
        <w:t>) с органами государстве</w:t>
      </w:r>
      <w:r w:rsidR="000342B5" w:rsidRPr="00A533A5">
        <w:rPr>
          <w:sz w:val="28"/>
          <w:szCs w:val="28"/>
        </w:rPr>
        <w:t xml:space="preserve">нной власти автономного округа </w:t>
      </w:r>
      <w:r w:rsidR="00402841" w:rsidRPr="00A533A5">
        <w:rPr>
          <w:sz w:val="28"/>
          <w:szCs w:val="28"/>
        </w:rPr>
        <w:t xml:space="preserve">в целях реализации </w:t>
      </w:r>
      <w:r w:rsidR="006E39C5" w:rsidRPr="00A533A5">
        <w:rPr>
          <w:sz w:val="28"/>
          <w:szCs w:val="28"/>
        </w:rPr>
        <w:t>муниципальной п</w:t>
      </w:r>
      <w:r w:rsidR="009E24DF" w:rsidRPr="00A533A5">
        <w:rPr>
          <w:sz w:val="28"/>
          <w:szCs w:val="28"/>
        </w:rPr>
        <w:t>рограммы</w:t>
      </w:r>
      <w:r w:rsidR="00402841" w:rsidRPr="00A533A5">
        <w:rPr>
          <w:sz w:val="28"/>
          <w:szCs w:val="28"/>
        </w:rPr>
        <w:t>;</w:t>
      </w:r>
    </w:p>
    <w:p w:rsidR="00402841" w:rsidRPr="00A533A5" w:rsidRDefault="00402841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заключение </w:t>
      </w:r>
      <w:r w:rsidR="00E32FA7" w:rsidRPr="00A533A5">
        <w:rPr>
          <w:sz w:val="28"/>
          <w:szCs w:val="28"/>
        </w:rPr>
        <w:t>муниципальных</w:t>
      </w:r>
      <w:r w:rsidRPr="00A533A5">
        <w:rPr>
          <w:sz w:val="28"/>
          <w:szCs w:val="28"/>
        </w:rPr>
        <w:t xml:space="preserve"> контрактов (договоров) на приобретение товаров (оказание услуг, выполнение работ) для </w:t>
      </w:r>
      <w:r w:rsidR="00E32FA7" w:rsidRPr="00A533A5">
        <w:rPr>
          <w:sz w:val="28"/>
          <w:szCs w:val="28"/>
        </w:rPr>
        <w:t>муниципальных</w:t>
      </w:r>
      <w:r w:rsidRPr="00A533A5">
        <w:rPr>
          <w:sz w:val="28"/>
          <w:szCs w:val="28"/>
        </w:rPr>
        <w:t xml:space="preserve"> нужд, заключаемых </w:t>
      </w:r>
      <w:r w:rsidR="00E32FA7" w:rsidRPr="00A533A5">
        <w:rPr>
          <w:sz w:val="28"/>
          <w:szCs w:val="28"/>
        </w:rPr>
        <w:t>департаментом строительства, архитектуры и ЖКХ</w:t>
      </w:r>
      <w:r w:rsidRPr="00A533A5">
        <w:rPr>
          <w:sz w:val="28"/>
          <w:szCs w:val="28"/>
        </w:rPr>
        <w:t xml:space="preserve"> с поставщиками, исполнителями, в установленном законодательством Российской Федерации порядке;</w:t>
      </w:r>
    </w:p>
    <w:p w:rsidR="009C0285" w:rsidRPr="00A533A5" w:rsidRDefault="00402841" w:rsidP="00562AD6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и целевых показателей реализации </w:t>
      </w:r>
      <w:r w:rsidR="006E39C5" w:rsidRPr="00A533A5">
        <w:rPr>
          <w:sz w:val="28"/>
          <w:szCs w:val="28"/>
        </w:rPr>
        <w:t>муниципальной п</w:t>
      </w:r>
      <w:r w:rsidR="00D55EBB" w:rsidRPr="00A533A5">
        <w:rPr>
          <w:sz w:val="28"/>
          <w:szCs w:val="28"/>
        </w:rPr>
        <w:t>рограммы</w:t>
      </w:r>
      <w:r w:rsidR="009C0285" w:rsidRPr="00A533A5">
        <w:rPr>
          <w:sz w:val="28"/>
          <w:szCs w:val="28"/>
        </w:rPr>
        <w:t>.</w:t>
      </w:r>
    </w:p>
    <w:p w:rsidR="00CF7633" w:rsidRPr="00A533A5" w:rsidRDefault="005E0681" w:rsidP="000F50B8">
      <w:pPr>
        <w:pStyle w:val="a3"/>
        <w:ind w:firstLine="709"/>
        <w:jc w:val="both"/>
        <w:rPr>
          <w:sz w:val="28"/>
          <w:szCs w:val="28"/>
        </w:rPr>
      </w:pPr>
      <w:r w:rsidRPr="00A533A5">
        <w:rPr>
          <w:sz w:val="28"/>
          <w:szCs w:val="28"/>
        </w:rPr>
        <w:t xml:space="preserve">Информация о ходе реализации </w:t>
      </w:r>
      <w:r w:rsidR="006E39C5" w:rsidRPr="00A533A5">
        <w:rPr>
          <w:sz w:val="28"/>
          <w:szCs w:val="28"/>
        </w:rPr>
        <w:t>муниципальной п</w:t>
      </w:r>
      <w:r w:rsidRPr="00A533A5">
        <w:rPr>
          <w:sz w:val="28"/>
          <w:szCs w:val="28"/>
        </w:rPr>
        <w:t>рограммы ответственным исполнителем</w:t>
      </w:r>
      <w:r w:rsidR="006E39C5" w:rsidRPr="00A533A5">
        <w:rPr>
          <w:sz w:val="28"/>
          <w:szCs w:val="28"/>
        </w:rPr>
        <w:t xml:space="preserve"> муниципальной п</w:t>
      </w:r>
      <w:r w:rsidRPr="00A533A5">
        <w:rPr>
          <w:sz w:val="28"/>
          <w:szCs w:val="28"/>
        </w:rPr>
        <w:t xml:space="preserve">рограммы предоставляется в комитет экономической политики администрации </w:t>
      </w:r>
      <w:r w:rsidR="009C0285" w:rsidRPr="00A533A5">
        <w:rPr>
          <w:sz w:val="28"/>
          <w:szCs w:val="28"/>
        </w:rPr>
        <w:t xml:space="preserve">района ежеквартально и ежегодно </w:t>
      </w:r>
      <w:r w:rsidRPr="00A533A5">
        <w:rPr>
          <w:sz w:val="28"/>
          <w:szCs w:val="28"/>
        </w:rPr>
        <w:t>в порядке, установленном постановлением администрации</w:t>
      </w:r>
      <w:r w:rsidR="009C0285" w:rsidRPr="00A533A5">
        <w:rPr>
          <w:sz w:val="28"/>
          <w:szCs w:val="28"/>
        </w:rPr>
        <w:t xml:space="preserve"> Ханты-Мансийского района </w:t>
      </w:r>
      <w:r w:rsidRPr="00A533A5">
        <w:rPr>
          <w:sz w:val="28"/>
          <w:szCs w:val="28"/>
        </w:rPr>
        <w:t>от 7 сентября 2018 года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CF7633" w:rsidRPr="00A533A5" w:rsidRDefault="00CF7633" w:rsidP="00562AD6">
      <w:pPr>
        <w:pStyle w:val="a3"/>
        <w:ind w:firstLine="708"/>
        <w:jc w:val="both"/>
        <w:rPr>
          <w:sz w:val="28"/>
          <w:szCs w:val="28"/>
        </w:rPr>
        <w:sectPr w:rsidR="00CF7633" w:rsidRPr="00A533A5" w:rsidSect="00AD43FE">
          <w:headerReference w:type="default" r:id="rId9"/>
          <w:type w:val="nextColumn"/>
          <w:pgSz w:w="11905" w:h="16838" w:code="9"/>
          <w:pgMar w:top="1418" w:right="1276" w:bottom="1134" w:left="1559" w:header="567" w:footer="567" w:gutter="0"/>
          <w:cols w:space="720"/>
          <w:titlePg/>
          <w:docGrid w:linePitch="360"/>
        </w:sectPr>
      </w:pPr>
    </w:p>
    <w:p w:rsidR="00CF7633" w:rsidRPr="00580685" w:rsidRDefault="00CF7633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068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Таблица 1</w:t>
      </w:r>
    </w:p>
    <w:p w:rsidR="00CF7633" w:rsidRPr="00580685" w:rsidRDefault="00CF7633" w:rsidP="00562AD6">
      <w:pPr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685">
        <w:rPr>
          <w:rFonts w:ascii="Times New Roman" w:eastAsia="Times New Roman" w:hAnsi="Times New Roman"/>
          <w:sz w:val="28"/>
          <w:szCs w:val="28"/>
          <w:lang w:eastAsia="ru-RU"/>
        </w:rPr>
        <w:t>Целевые показатели муниципальной программы</w:t>
      </w:r>
    </w:p>
    <w:p w:rsidR="00CF7633" w:rsidRPr="00580685" w:rsidRDefault="00CF7633" w:rsidP="00562AD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218"/>
        <w:gridCol w:w="2159"/>
        <w:gridCol w:w="1730"/>
        <w:gridCol w:w="702"/>
        <w:gridCol w:w="702"/>
        <w:gridCol w:w="702"/>
        <w:gridCol w:w="702"/>
        <w:gridCol w:w="702"/>
        <w:gridCol w:w="2295"/>
        <w:gridCol w:w="3081"/>
      </w:tblGrid>
      <w:tr w:rsidR="004F140A" w:rsidRPr="00580685" w:rsidTr="00970745">
        <w:trPr>
          <w:trHeight w:val="316"/>
        </w:trPr>
        <w:tc>
          <w:tcPr>
            <w:tcW w:w="43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Базовый показатель             на начало реализации муниципальной программы</w:t>
            </w:r>
          </w:p>
        </w:tc>
        <w:tc>
          <w:tcPr>
            <w:tcW w:w="1254" w:type="pct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Значения показателя </w:t>
            </w:r>
          </w:p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4F140A" w:rsidRPr="00580685" w:rsidRDefault="004F140A" w:rsidP="00A401A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</w:t>
            </w:r>
          </w:p>
        </w:tc>
      </w:tr>
      <w:tr w:rsidR="004F140A" w:rsidRPr="00580685" w:rsidTr="00970745">
        <w:trPr>
          <w:trHeight w:val="399"/>
        </w:trPr>
        <w:tc>
          <w:tcPr>
            <w:tcW w:w="435" w:type="pct"/>
            <w:vMerge/>
            <w:hideMark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vMerge/>
            <w:hideMark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1" w:type="pct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1" w:type="pct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0" w:type="pct"/>
            <w:vMerge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vMerge/>
          </w:tcPr>
          <w:p w:rsidR="004F140A" w:rsidRPr="00580685" w:rsidRDefault="004F140A" w:rsidP="00A401A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F140A" w:rsidRPr="00580685" w:rsidTr="00970745">
        <w:trPr>
          <w:trHeight w:val="266"/>
        </w:trPr>
        <w:tc>
          <w:tcPr>
            <w:tcW w:w="435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" w:type="pct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" w:type="pct"/>
          </w:tcPr>
          <w:p w:rsidR="004F140A" w:rsidRPr="00580685" w:rsidRDefault="00637188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pct"/>
            <w:shd w:val="clear" w:color="auto" w:fill="auto"/>
          </w:tcPr>
          <w:p w:rsidR="004F140A" w:rsidRPr="00580685" w:rsidRDefault="00637188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2" w:type="pct"/>
          </w:tcPr>
          <w:p w:rsidR="004F140A" w:rsidRPr="00580685" w:rsidRDefault="00637188" w:rsidP="00A401A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F140A" w:rsidRPr="009C12D1" w:rsidTr="00970745">
        <w:trPr>
          <w:trHeight w:val="266"/>
        </w:trPr>
        <w:tc>
          <w:tcPr>
            <w:tcW w:w="435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771" w:type="pct"/>
            <w:shd w:val="clear" w:color="auto" w:fill="auto"/>
          </w:tcPr>
          <w:p w:rsidR="004F140A" w:rsidRPr="00580685" w:rsidRDefault="004F140A" w:rsidP="00562AD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Общий объем ввода жилья, кв. м в год </w:t>
            </w:r>
          </w:p>
        </w:tc>
        <w:tc>
          <w:tcPr>
            <w:tcW w:w="618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9 500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11300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12582</w:t>
            </w:r>
          </w:p>
        </w:tc>
        <w:tc>
          <w:tcPr>
            <w:tcW w:w="251" w:type="pct"/>
            <w:shd w:val="clear" w:color="auto" w:fill="auto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11963</w:t>
            </w:r>
          </w:p>
        </w:tc>
        <w:tc>
          <w:tcPr>
            <w:tcW w:w="251" w:type="pct"/>
          </w:tcPr>
          <w:p w:rsidR="004F140A" w:rsidRPr="00580685" w:rsidRDefault="004F140A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13351</w:t>
            </w:r>
          </w:p>
        </w:tc>
        <w:tc>
          <w:tcPr>
            <w:tcW w:w="251" w:type="pct"/>
          </w:tcPr>
          <w:p w:rsidR="004F140A" w:rsidRPr="00580685" w:rsidRDefault="003060CF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14462</w:t>
            </w:r>
          </w:p>
        </w:tc>
        <w:tc>
          <w:tcPr>
            <w:tcW w:w="820" w:type="pct"/>
            <w:shd w:val="clear" w:color="auto" w:fill="auto"/>
          </w:tcPr>
          <w:p w:rsidR="004F140A" w:rsidRPr="00580685" w:rsidRDefault="003060CF" w:rsidP="00562AD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14462</w:t>
            </w:r>
          </w:p>
        </w:tc>
        <w:tc>
          <w:tcPr>
            <w:tcW w:w="1102" w:type="pct"/>
          </w:tcPr>
          <w:p w:rsidR="004F140A" w:rsidRPr="00580685" w:rsidRDefault="004F140A" w:rsidP="00A401A7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источником определения показателя является статистическая отчетность по форме № 1-жилфонд, утвержденная приказом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58068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Федеральной службы 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государственной статистики от 18.07.2019</w:t>
            </w:r>
            <w:r w:rsidRPr="0058068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№ 4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14</w:t>
            </w:r>
            <w:r w:rsidRPr="0058068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«Об утверждении 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форм федерального статистического наблюдения для организации федерального статистического наблюдения за строительством, инвестициями в нефинансовые активы и жилищно-коммунальным хозяйством»</w:t>
            </w:r>
            <w:r w:rsidRPr="0058068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</w:t>
            </w:r>
          </w:p>
          <w:p w:rsidR="004F140A" w:rsidRPr="00580685" w:rsidRDefault="004F140A" w:rsidP="00FF1F31">
            <w:pP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58068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Портфель проекта «Жилье и городская среда»</w:t>
            </w: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</w:t>
            </w:r>
          </w:p>
        </w:tc>
      </w:tr>
      <w:tr w:rsidR="004F140A" w:rsidRPr="009C12D1" w:rsidTr="00970745">
        <w:trPr>
          <w:trHeight w:val="327"/>
        </w:trPr>
        <w:tc>
          <w:tcPr>
            <w:tcW w:w="435" w:type="pct"/>
            <w:shd w:val="clear" w:color="auto" w:fill="auto"/>
          </w:tcPr>
          <w:p w:rsidR="004F140A" w:rsidRPr="00270F48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1" w:type="pct"/>
            <w:shd w:val="clear" w:color="auto" w:fill="auto"/>
          </w:tcPr>
          <w:p w:rsidR="004F140A" w:rsidRPr="00270F48" w:rsidRDefault="004F140A" w:rsidP="00562A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границ территориальных зон и границ </w:t>
            </w:r>
            <w:r w:rsidRPr="00270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населенных пунктов, поставленных на кадастровый учет, % </w:t>
            </w:r>
          </w:p>
        </w:tc>
        <w:tc>
          <w:tcPr>
            <w:tcW w:w="618" w:type="pct"/>
            <w:shd w:val="clear" w:color="auto" w:fill="auto"/>
          </w:tcPr>
          <w:p w:rsidR="004F140A" w:rsidRPr="00270F48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51" w:type="pct"/>
            <w:shd w:val="clear" w:color="auto" w:fill="auto"/>
          </w:tcPr>
          <w:p w:rsidR="004F140A" w:rsidRPr="00270F48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4F140A" w:rsidRPr="00270F48" w:rsidRDefault="004F140A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F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  <w:shd w:val="clear" w:color="auto" w:fill="auto"/>
          </w:tcPr>
          <w:p w:rsidR="004F140A" w:rsidRPr="00270F48" w:rsidRDefault="004F140A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F4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</w:tcPr>
          <w:p w:rsidR="004F140A" w:rsidRPr="00270F48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</w:tcPr>
          <w:p w:rsidR="004F140A" w:rsidRPr="00270F48" w:rsidRDefault="003060CF" w:rsidP="00436E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0" w:type="pct"/>
            <w:shd w:val="clear" w:color="auto" w:fill="auto"/>
          </w:tcPr>
          <w:p w:rsidR="004F140A" w:rsidRPr="00270F48" w:rsidRDefault="004F140A" w:rsidP="00436E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0F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pct"/>
          </w:tcPr>
          <w:p w:rsidR="004F140A" w:rsidRDefault="004F140A" w:rsidP="00D77F3C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D2D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показатель рассчитывается как отношение количества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границ территориальных зон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и границ населенных пунктов, поставленных на кадастровый учет в отчетном году к плановому значению в отчетный период;</w:t>
            </w:r>
          </w:p>
          <w:p w:rsidR="004F140A" w:rsidRPr="00270F48" w:rsidRDefault="004F140A" w:rsidP="00D77F3C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0474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источником информации о показателе являются данные департамента, строительства, архитектуры и ЖКХ</w:t>
            </w:r>
          </w:p>
        </w:tc>
      </w:tr>
      <w:tr w:rsidR="004F140A" w:rsidRPr="009C12D1" w:rsidTr="00970745">
        <w:trPr>
          <w:trHeight w:val="641"/>
        </w:trPr>
        <w:tc>
          <w:tcPr>
            <w:tcW w:w="435" w:type="pct"/>
            <w:shd w:val="clear" w:color="auto" w:fill="auto"/>
          </w:tcPr>
          <w:p w:rsidR="004F140A" w:rsidRPr="00CE7C9B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71" w:type="pct"/>
            <w:shd w:val="clear" w:color="auto" w:fill="auto"/>
          </w:tcPr>
          <w:p w:rsidR="004F140A" w:rsidRPr="00CE7C9B" w:rsidRDefault="004F140A" w:rsidP="00562A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утвержденных документов территориального планирования и градостроительного зонирования, соответствующих установленным требованиям, %</w:t>
            </w:r>
          </w:p>
        </w:tc>
        <w:tc>
          <w:tcPr>
            <w:tcW w:w="618" w:type="pct"/>
            <w:shd w:val="clear" w:color="auto" w:fill="auto"/>
          </w:tcPr>
          <w:p w:rsidR="004F140A" w:rsidRPr="00CE7C9B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shd w:val="clear" w:color="auto" w:fill="auto"/>
          </w:tcPr>
          <w:p w:rsidR="004F140A" w:rsidRPr="00CE7C9B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shd w:val="clear" w:color="auto" w:fill="auto"/>
          </w:tcPr>
          <w:p w:rsidR="004F140A" w:rsidRPr="00CE7C9B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  <w:shd w:val="clear" w:color="auto" w:fill="auto"/>
          </w:tcPr>
          <w:p w:rsidR="004F140A" w:rsidRPr="00CE7C9B" w:rsidRDefault="004F140A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C9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</w:tcPr>
          <w:p w:rsidR="004F140A" w:rsidRPr="007A3D5A" w:rsidRDefault="004F140A" w:rsidP="00562AD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3D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</w:tcPr>
          <w:p w:rsidR="004F140A" w:rsidRPr="007A3D5A" w:rsidRDefault="003060CF" w:rsidP="00562AD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3D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  <w:p w:rsidR="00B62FD8" w:rsidRPr="007A3D5A" w:rsidRDefault="00B62FD8" w:rsidP="00562AD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shd w:val="clear" w:color="auto" w:fill="auto"/>
          </w:tcPr>
          <w:p w:rsidR="004F140A" w:rsidRPr="007A3D5A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D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pct"/>
          </w:tcPr>
          <w:p w:rsidR="004F140A" w:rsidRDefault="004F140A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D2D6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показатель рассчитывается как отношение количества </w:t>
            </w:r>
            <w:r w:rsidRPr="000413D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утвержденных документов территориального планирования и градостроительного зонирования, соответствующих установленным требованиям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 плановому значению в отчетный период;</w:t>
            </w:r>
          </w:p>
          <w:p w:rsidR="004F140A" w:rsidRPr="009C12D1" w:rsidRDefault="004F140A" w:rsidP="00A401A7">
            <w:pPr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B411A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источником информации о показателе являются данные департамента, строительства, архитектуры и ЖКХ</w:t>
            </w:r>
          </w:p>
        </w:tc>
      </w:tr>
      <w:tr w:rsidR="004F140A" w:rsidRPr="00E753C6" w:rsidTr="00970745">
        <w:trPr>
          <w:trHeight w:val="641"/>
        </w:trPr>
        <w:tc>
          <w:tcPr>
            <w:tcW w:w="435" w:type="pct"/>
            <w:shd w:val="clear" w:color="auto" w:fill="auto"/>
          </w:tcPr>
          <w:p w:rsidR="004F140A" w:rsidRPr="00A7088F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71" w:type="pct"/>
            <w:shd w:val="clear" w:color="auto" w:fill="auto"/>
          </w:tcPr>
          <w:p w:rsidR="004F140A" w:rsidRPr="00A7088F" w:rsidRDefault="004F140A" w:rsidP="00562A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услуг в электронном виде в общем количестве предоставленных услуг по выдаче разрешения на строительство, % </w:t>
            </w:r>
          </w:p>
        </w:tc>
        <w:tc>
          <w:tcPr>
            <w:tcW w:w="618" w:type="pct"/>
            <w:shd w:val="clear" w:color="auto" w:fill="auto"/>
          </w:tcPr>
          <w:p w:rsidR="004F140A" w:rsidRPr="00A7088F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1" w:type="pct"/>
            <w:shd w:val="clear" w:color="auto" w:fill="auto"/>
          </w:tcPr>
          <w:p w:rsidR="004F140A" w:rsidRPr="00A7088F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4F140A" w:rsidRPr="00A7088F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1" w:type="pct"/>
            <w:shd w:val="clear" w:color="auto" w:fill="auto"/>
          </w:tcPr>
          <w:p w:rsidR="004F140A" w:rsidRPr="00A7088F" w:rsidRDefault="004F140A" w:rsidP="00562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8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1" w:type="pct"/>
          </w:tcPr>
          <w:p w:rsidR="004F140A" w:rsidRPr="00A7088F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" w:type="pct"/>
          </w:tcPr>
          <w:p w:rsidR="004F140A" w:rsidRPr="00A7088F" w:rsidRDefault="00637188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0" w:type="pct"/>
            <w:shd w:val="clear" w:color="auto" w:fill="auto"/>
          </w:tcPr>
          <w:p w:rsidR="004F140A" w:rsidRPr="00A7088F" w:rsidRDefault="004F140A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2" w:type="pct"/>
          </w:tcPr>
          <w:p w:rsidR="004F140A" w:rsidRPr="00A7088F" w:rsidRDefault="004F140A" w:rsidP="00A401A7">
            <w:pP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показатель рассчитывается как отношение количества оказанных в электронном виде услуг по выдаче разрешения на строительство к общему количеству оказанных услуг по выдаче разрешения на строительство;</w:t>
            </w:r>
          </w:p>
          <w:p w:rsidR="004F140A" w:rsidRPr="00A7088F" w:rsidRDefault="004F140A" w:rsidP="00A401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88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источником информации о показателе являются данные </w:t>
            </w:r>
            <w:r w:rsidRPr="00A7088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департамента, строительства, архитектуры и ЖКХ</w:t>
            </w:r>
          </w:p>
        </w:tc>
      </w:tr>
    </w:tbl>
    <w:p w:rsidR="00B411A2" w:rsidRDefault="00B411A2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7633" w:rsidRPr="00DE163A" w:rsidRDefault="00CF7633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163A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2</w:t>
      </w:r>
    </w:p>
    <w:p w:rsidR="00ED0DC1" w:rsidRDefault="00DE163A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163A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p w:rsidR="000D497F" w:rsidRDefault="000D497F" w:rsidP="000D497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2110"/>
        <w:gridCol w:w="1904"/>
        <w:gridCol w:w="2149"/>
        <w:gridCol w:w="1056"/>
        <w:gridCol w:w="1097"/>
        <w:gridCol w:w="1097"/>
        <w:gridCol w:w="1097"/>
        <w:gridCol w:w="1097"/>
        <w:gridCol w:w="1104"/>
      </w:tblGrid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основного мероприя-тия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30" w:type="pct"/>
            <w:gridSpan w:val="6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руб.)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gridSpan w:val="5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10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 «Развитие градостроительной деятельности и жилищного строительства»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мероприятие. Подготовка документации по планировке и межеванию территорий сельских поселений и населенных пунктов Ханты-Мансийского района (показатель 1, 2, 4)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8 343,7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4 322,2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3 913,2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7 501,5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3 842,0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3 561,0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842,2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744,2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Горноправдинск (п. Горноправдинск, п. Бобровский, д. Лугофилинская)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1 089,0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1 889,9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989,0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53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Нялинское (с. Нялинское, д. Нялино)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726,4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Селиярово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54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Сибирский (п. Сибирский, с. Реполово, с. Батово)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1 692,6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846,3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Согом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53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Цингалы (с. Цингалы, д. Чембакчина)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1 334,0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667,0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667,0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1 214,0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СП Шапша (д. Шапша, д. Ярки, с.Зенково)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1 135,6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567,8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567,8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53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документации по планировке и межеванию д. Ягурьях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проекты межевания населенных пунктов: д. Белогорье, п. Кирпичный, п. Красноленинский, п. Урманный, п. Кедровый, с. Кышик, п. Пырьях применительно к отдельным элементам планировочной структуры (кварталам)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документацию по планировке и межеванию СП Селиярово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мероприятие. Внесение изменений в генеральные планы и правила землепользования и застройки населенных пунктов Ханты-Мансийского района (показатель 1, 3, 4)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25 605,1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9 813,3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8 554,2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7 237,6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21 617,2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7 246,6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7 784,3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6 586,3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3 987,9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2 566,7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651,3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2 137,9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716,7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769,9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651,3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 в XML формат границ территориальных зон и постановка на кадастровый учет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9 190,7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4 809,8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4 380,9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8 363,6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4 376,9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3 986,7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827,1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827,1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текстового и графического описания границ населенных пунктов и территориальных зон, перечня координат характерных точек границ таких зон в соответствии с документами территориального планирования сельских поселений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Программу комплексного развития социальной инфраструктуры Ханты-Мансийского района (актуализация)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</w:t>
            </w: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Выкатной (п. Выкатной, с. Тюли)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1 422,6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936,6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1 294,5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Горноправдинск (п. Горноправдинск, п. Бобровский, д. Лугофилинская)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1 960,4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1 190,4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1 783,9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1 083,3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176,5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Красноленинский (п. Красноленинский, п. Урманный)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Нялинское (с. Нялинское, д. Нялино)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1 753,6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1 138,6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1 595,7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1 036,1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157,9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Селиярово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Сибирский (п. Сибирский, с. Реполово, с. Батово)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372,6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372,6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36,8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Согом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Цингалы (с. Цингалы, д. Чембакчино)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района на софинансирование расходов за счет средств бюджета </w:t>
            </w: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СП Шапша (д. Шапша, д. Ярки, с. Зенково)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1 823,0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1 245,8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1 658,9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1 133,7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схему территориального планирования Ханты-Мансийского района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1 850,0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генеральные планы и правила землепользования и застройки населенных </w:t>
            </w: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пунктов Ханты-Мансийского района: сельское поселение Кедровый (п.Кедровый, с.Елизарово)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1 302,6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902,6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1 185,4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821,4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Луговской (п. Луговской, д. Белогорье, п. Кирпичный, с. Троица, д. Ягурьях)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2 723,6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1 823,6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2 478,5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1 659,5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обосновывающих материалов для внесения изменений в генеральные планы </w:t>
            </w: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населенных пунктов Ханты-Мансийского района (корректировка границ зон затопления, подтопления)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департамент строительства, архитектуры и  ЖКХ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1 365,0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33 948,8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14 135,5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12 467,4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7 345,9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29 118,7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11 345,3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6 684,8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4 830,1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3 046,9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2 882,1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1 098,9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33 948,8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14 135,5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12 467,4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7 345,9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29 118,7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11 345,3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6 684,8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4 830,1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3 046,9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2 882,1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1 098,9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 w:val="restart"/>
            <w:shd w:val="clear" w:color="auto" w:fill="auto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 w:val="restart"/>
            <w:shd w:val="clear" w:color="auto" w:fill="auto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33 948,8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14 135,5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12 467,4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7 345,9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29 118,7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11 345,3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6 684,8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4 830,1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3 046,9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0D497F" w:rsidRPr="000D497F" w:rsidRDefault="000D497F" w:rsidP="000D49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0D497F" w:rsidRPr="000D497F" w:rsidRDefault="000D497F" w:rsidP="000D49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0D497F" w:rsidRPr="000D497F" w:rsidRDefault="000D497F" w:rsidP="000D49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0D497F" w:rsidRPr="000D497F" w:rsidRDefault="000D497F" w:rsidP="000D49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0D497F" w:rsidRPr="000D497F" w:rsidRDefault="000D497F" w:rsidP="000D497F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2 882,1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1 098,9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(департамент строительства, архитектуры и  ЖКХ)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33 948,8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14 135,5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12 467,4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7 345,9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29 118,7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11 088,6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11 345,3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6 684,8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района - всего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4 830,1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3 046,9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1 948,0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D497F" w:rsidRPr="000D497F" w:rsidTr="007A0AD1">
        <w:trPr>
          <w:trHeight w:val="20"/>
        </w:trPr>
        <w:tc>
          <w:tcPr>
            <w:tcW w:w="330" w:type="pct"/>
            <w:gridSpan w:val="2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0D497F" w:rsidRPr="000D497F" w:rsidRDefault="000D497F" w:rsidP="000D497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2 882,1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1 098,9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661,1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shd w:val="clear" w:color="auto" w:fill="auto"/>
            <w:noWrap/>
            <w:vAlign w:val="center"/>
            <w:hideMark/>
          </w:tcPr>
          <w:p w:rsidR="000D497F" w:rsidRPr="000D497F" w:rsidRDefault="000D497F" w:rsidP="000D497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49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0D497F" w:rsidRDefault="000D497F" w:rsidP="000D497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6149" w:rsidRPr="00F40FEA" w:rsidRDefault="00926149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0FEA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3</w:t>
      </w:r>
    </w:p>
    <w:p w:rsidR="00EE2945" w:rsidRPr="00F40FEA" w:rsidRDefault="00EE2945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F0ED3" w:rsidRDefault="00962942" w:rsidP="00562AD6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40F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Мероприятия, реализуемые на принципах проектного управления, направленные в том числе на </w:t>
      </w:r>
      <w:r w:rsidR="008F53C2">
        <w:rPr>
          <w:rFonts w:ascii="Times New Roman" w:eastAsia="Times New Roman" w:hAnsi="Times New Roman"/>
          <w:bCs/>
          <w:sz w:val="28"/>
          <w:szCs w:val="28"/>
          <w:lang w:eastAsia="ru-RU"/>
        </w:rPr>
        <w:t>достижение национальных целей развития Российской Федерации</w:t>
      </w:r>
    </w:p>
    <w:p w:rsidR="00392F9A" w:rsidRDefault="00392F9A" w:rsidP="00392F9A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1"/>
        <w:gridCol w:w="2557"/>
        <w:gridCol w:w="3700"/>
        <w:gridCol w:w="1561"/>
        <w:gridCol w:w="1134"/>
        <w:gridCol w:w="1134"/>
        <w:gridCol w:w="1134"/>
        <w:gridCol w:w="1134"/>
        <w:gridCol w:w="1098"/>
      </w:tblGrid>
      <w:tr w:rsidR="00F8313F" w:rsidRPr="00A94ACB" w:rsidTr="00934C43">
        <w:tc>
          <w:tcPr>
            <w:tcW w:w="541" w:type="dxa"/>
            <w:vMerge w:val="restart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557" w:type="dxa"/>
            <w:vMerge w:val="restart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проекта или мероприятия</w:t>
            </w:r>
          </w:p>
        </w:tc>
        <w:tc>
          <w:tcPr>
            <w:tcW w:w="3700" w:type="dxa"/>
            <w:vMerge w:val="restart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195" w:type="dxa"/>
            <w:gridSpan w:val="6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Параметры финансового обеспечения, тыс. рублей</w:t>
            </w:r>
          </w:p>
        </w:tc>
      </w:tr>
      <w:tr w:rsidR="00F8313F" w:rsidRPr="00A94ACB" w:rsidTr="00934C43">
        <w:tc>
          <w:tcPr>
            <w:tcW w:w="541" w:type="dxa"/>
            <w:vMerge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vMerge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98" w:type="dxa"/>
            <w:vAlign w:val="center"/>
          </w:tcPr>
          <w:p w:rsidR="00F8313F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FC19AB" w:rsidRPr="00A94ACB" w:rsidTr="00934C43">
        <w:tc>
          <w:tcPr>
            <w:tcW w:w="541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7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8" w:type="dxa"/>
          </w:tcPr>
          <w:p w:rsidR="00392F9A" w:rsidRPr="00A94ACB" w:rsidRDefault="00F8313F" w:rsidP="00F831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A6F78" w:rsidRPr="00A94ACB" w:rsidTr="00FB01BA">
        <w:tc>
          <w:tcPr>
            <w:tcW w:w="13993" w:type="dxa"/>
            <w:gridSpan w:val="9"/>
          </w:tcPr>
          <w:p w:rsidR="002A6F78" w:rsidRPr="00A94ACB" w:rsidRDefault="002A6F78" w:rsidP="002A6F7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Портфели проектов, основанные на национальных и федеральных проектах Российской Федерации (участие в которых принимает</w:t>
            </w:r>
            <w:r w:rsidR="00093DAB"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Ханты-Мансийский район</w:t>
            </w:r>
            <w:r w:rsidRPr="00A94A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93DAB" w:rsidRPr="00A94ACB" w:rsidTr="00FB01BA">
        <w:tc>
          <w:tcPr>
            <w:tcW w:w="13993" w:type="dxa"/>
            <w:gridSpan w:val="9"/>
          </w:tcPr>
          <w:p w:rsidR="00093DAB" w:rsidRPr="00A94ACB" w:rsidRDefault="00A94ACB" w:rsidP="00A94A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Портфель проекта «Жилье и городская среда»</w:t>
            </w:r>
          </w:p>
        </w:tc>
      </w:tr>
      <w:tr w:rsidR="00FC19AB" w:rsidRPr="00A94ACB" w:rsidTr="00934C43">
        <w:tc>
          <w:tcPr>
            <w:tcW w:w="541" w:type="dxa"/>
            <w:vMerge w:val="restart"/>
            <w:vAlign w:val="center"/>
          </w:tcPr>
          <w:p w:rsidR="00FC19AB" w:rsidRPr="00A94ACB" w:rsidRDefault="00FC19AB" w:rsidP="00A94AC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7" w:type="dxa"/>
            <w:vMerge w:val="restart"/>
            <w:vAlign w:val="center"/>
          </w:tcPr>
          <w:p w:rsidR="00FC19AB" w:rsidRPr="00A94ACB" w:rsidRDefault="00FC19AB" w:rsidP="00B62FD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A3D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проект «Жилье» (показатель 1), срок реализации </w:t>
            </w:r>
            <w:r w:rsidR="00B62FD8" w:rsidRPr="007A3D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01.01.</w:t>
            </w:r>
            <w:r w:rsidRPr="007A3D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2019 – </w:t>
            </w:r>
            <w:r w:rsidR="00B62FD8" w:rsidRPr="007A3D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31.12.</w:t>
            </w:r>
            <w:r w:rsidRPr="007A3D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3700" w:type="dxa"/>
          </w:tcPr>
          <w:p w:rsidR="00FC19AB" w:rsidRPr="00A94ACB" w:rsidRDefault="00FC19AB" w:rsidP="00392F9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1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C19AB" w:rsidRPr="00A94ACB" w:rsidTr="00934C43">
        <w:tc>
          <w:tcPr>
            <w:tcW w:w="541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C19AB" w:rsidRPr="00A94ACB" w:rsidTr="00934C43">
        <w:tc>
          <w:tcPr>
            <w:tcW w:w="541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1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C19AB" w:rsidRPr="00A94ACB" w:rsidTr="00934C43">
        <w:tc>
          <w:tcPr>
            <w:tcW w:w="541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61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C19AB" w:rsidRPr="00A94ACB" w:rsidTr="00934C43">
        <w:tc>
          <w:tcPr>
            <w:tcW w:w="541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FC19AB" w:rsidRPr="00A94ACB" w:rsidRDefault="00FC19AB" w:rsidP="00FC19A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1561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FC19AB" w:rsidRPr="00A94ACB" w:rsidRDefault="00FC19AB" w:rsidP="00FC19A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47848" w:rsidRPr="00A94ACB" w:rsidTr="00934C43">
        <w:tc>
          <w:tcPr>
            <w:tcW w:w="541" w:type="dxa"/>
            <w:vMerge w:val="restart"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 w:val="restart"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портфелю проектов</w:t>
            </w:r>
          </w:p>
        </w:tc>
        <w:tc>
          <w:tcPr>
            <w:tcW w:w="3700" w:type="dxa"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1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47848" w:rsidRPr="00A94ACB" w:rsidTr="00934C43">
        <w:tc>
          <w:tcPr>
            <w:tcW w:w="541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47848" w:rsidRPr="00A94ACB" w:rsidTr="00934C43">
        <w:tc>
          <w:tcPr>
            <w:tcW w:w="541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561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47848" w:rsidRPr="00A94ACB" w:rsidTr="00934C43">
        <w:tc>
          <w:tcPr>
            <w:tcW w:w="541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61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47848" w:rsidRPr="00A94ACB" w:rsidTr="00934C43">
        <w:tc>
          <w:tcPr>
            <w:tcW w:w="541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947848" w:rsidRPr="00A94ACB" w:rsidRDefault="00947848" w:rsidP="0094784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1561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8" w:type="dxa"/>
            <w:vAlign w:val="center"/>
          </w:tcPr>
          <w:p w:rsidR="00947848" w:rsidRPr="00A94ACB" w:rsidRDefault="00947848" w:rsidP="0094784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936914" w:rsidRDefault="00936914" w:rsidP="00562AD6">
      <w:pPr>
        <w:widowControl w:val="0"/>
        <w:autoSpaceDE w:val="0"/>
        <w:autoSpaceDN w:val="0"/>
        <w:ind w:firstLine="54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EEF" w:rsidRPr="007102ED" w:rsidRDefault="00562EEF" w:rsidP="00562AD6">
      <w:pPr>
        <w:widowControl w:val="0"/>
        <w:autoSpaceDE w:val="0"/>
        <w:autoSpaceDN w:val="0"/>
        <w:ind w:firstLine="540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2ED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AA4E59" w:rsidRPr="007102E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62EEF" w:rsidRDefault="00562EEF" w:rsidP="00562AD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7102ED">
        <w:rPr>
          <w:rFonts w:ascii="Times New Roman" w:eastAsia="Times New Roman" w:hAnsi="Times New Roman"/>
          <w:sz w:val="28"/>
          <w:szCs w:val="28"/>
          <w:lang w:eastAsia="ru-RU"/>
        </w:rPr>
        <w:t>Сводные показатели муниципальных заданий</w:t>
      </w:r>
      <w:r w:rsidR="00D06FA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</w:p>
    <w:p w:rsidR="00F40FEA" w:rsidRPr="007102ED" w:rsidRDefault="00F40FEA" w:rsidP="00562AD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3543"/>
        <w:gridCol w:w="851"/>
        <w:gridCol w:w="851"/>
        <w:gridCol w:w="851"/>
        <w:gridCol w:w="851"/>
        <w:gridCol w:w="851"/>
        <w:gridCol w:w="3600"/>
      </w:tblGrid>
      <w:tr w:rsidR="00301FF5" w:rsidRPr="00AA4E59" w:rsidTr="0030684F">
        <w:tc>
          <w:tcPr>
            <w:tcW w:w="190" w:type="pct"/>
            <w:vMerge w:val="restar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5" w:type="pct"/>
            <w:vMerge w:val="restar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услуг (работ)</w:t>
            </w:r>
          </w:p>
        </w:tc>
        <w:tc>
          <w:tcPr>
            <w:tcW w:w="1245" w:type="pct"/>
            <w:vMerge w:val="restar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1495" w:type="pct"/>
            <w:gridSpan w:val="5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1265" w:type="pct"/>
            <w:vMerge w:val="restar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30684F" w:rsidRPr="00AA4E59" w:rsidTr="0030684F">
        <w:tc>
          <w:tcPr>
            <w:tcW w:w="190" w:type="pct"/>
            <w:vMerge/>
            <w:hideMark/>
          </w:tcPr>
          <w:p w:rsidR="00301FF5" w:rsidRPr="00AA4E59" w:rsidRDefault="00301FF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hideMark/>
          </w:tcPr>
          <w:p w:rsidR="00301FF5" w:rsidRPr="00AA4E59" w:rsidRDefault="00301FF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5" w:type="pct"/>
            <w:vMerge/>
            <w:hideMark/>
          </w:tcPr>
          <w:p w:rsidR="00301FF5" w:rsidRPr="00AA4E59" w:rsidRDefault="00301FF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99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99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99" w:type="pct"/>
          </w:tcPr>
          <w:p w:rsidR="00301FF5" w:rsidRPr="00AA4E59" w:rsidRDefault="00301FF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99" w:type="pct"/>
          </w:tcPr>
          <w:p w:rsidR="00301FF5" w:rsidRDefault="00301FF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  <w:p w:rsidR="00301FF5" w:rsidRPr="00AA4E59" w:rsidRDefault="00301FF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65" w:type="pct"/>
            <w:vMerge/>
            <w:hideMark/>
          </w:tcPr>
          <w:p w:rsidR="00301FF5" w:rsidRPr="00AA4E59" w:rsidRDefault="00301FF5" w:rsidP="00562A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684F" w:rsidRPr="00AA4E59" w:rsidTr="0030684F">
        <w:tc>
          <w:tcPr>
            <w:tcW w:w="190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" w:type="pct"/>
          </w:tcPr>
          <w:p w:rsidR="00301FF5" w:rsidRPr="00AA4E59" w:rsidRDefault="0016319A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" w:type="pct"/>
          </w:tcPr>
          <w:p w:rsidR="00301FF5" w:rsidRPr="00AA4E59" w:rsidRDefault="0016319A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5" w:type="pct"/>
            <w:hideMark/>
          </w:tcPr>
          <w:p w:rsidR="00301FF5" w:rsidRPr="00AA4E59" w:rsidRDefault="0016319A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0684F" w:rsidRPr="00AA4E59" w:rsidTr="0030684F">
        <w:tc>
          <w:tcPr>
            <w:tcW w:w="190" w:type="pct"/>
            <w:hideMark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301FF5" w:rsidRPr="00AA4E59" w:rsidRDefault="00301FF5" w:rsidP="00562AD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2EEF" w:rsidRPr="00AA4E59" w:rsidRDefault="00D06FA8" w:rsidP="00562AD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  <w:r w:rsidR="00EE2945" w:rsidRPr="00AA4E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E2945" w:rsidRPr="00AA4E59">
        <w:rPr>
          <w:rFonts w:ascii="Times New Roman" w:hAnsi="Times New Roman"/>
          <w:sz w:val="20"/>
          <w:szCs w:val="20"/>
        </w:rPr>
        <w:t>В</w:t>
      </w:r>
      <w:r w:rsidR="0016319A">
        <w:rPr>
          <w:rFonts w:ascii="Times New Roman" w:hAnsi="Times New Roman"/>
          <w:sz w:val="20"/>
          <w:szCs w:val="20"/>
        </w:rPr>
        <w:t xml:space="preserve"> </w:t>
      </w:r>
      <w:r w:rsidR="00EE2945" w:rsidRPr="00AA4E59">
        <w:rPr>
          <w:rFonts w:ascii="Times New Roman" w:hAnsi="Times New Roman"/>
          <w:sz w:val="20"/>
          <w:szCs w:val="20"/>
        </w:rPr>
        <w:t xml:space="preserve">рамках </w:t>
      </w:r>
      <w:r w:rsidR="006D6D41" w:rsidRPr="00AA4E59">
        <w:rPr>
          <w:rFonts w:ascii="Times New Roman" w:hAnsi="Times New Roman"/>
          <w:sz w:val="20"/>
          <w:szCs w:val="20"/>
        </w:rPr>
        <w:t>муниципальной п</w:t>
      </w:r>
      <w:r w:rsidR="00EE2945" w:rsidRPr="00AA4E59">
        <w:rPr>
          <w:rFonts w:ascii="Times New Roman" w:hAnsi="Times New Roman"/>
          <w:sz w:val="20"/>
          <w:szCs w:val="20"/>
        </w:rPr>
        <w:t>рограммы не предусмотрена реализация муниципальных услуг</w:t>
      </w:r>
      <w:r w:rsidR="00535B1F">
        <w:rPr>
          <w:rFonts w:ascii="Times New Roman" w:hAnsi="Times New Roman"/>
          <w:sz w:val="20"/>
          <w:szCs w:val="20"/>
        </w:rPr>
        <w:t xml:space="preserve"> </w:t>
      </w:r>
      <w:r w:rsidR="00EE2945" w:rsidRPr="00AA4E59">
        <w:rPr>
          <w:rFonts w:ascii="Times New Roman" w:hAnsi="Times New Roman"/>
          <w:sz w:val="20"/>
          <w:szCs w:val="20"/>
        </w:rPr>
        <w:t>(работ), в том числе посредством подведомственных учреждений.</w:t>
      </w:r>
    </w:p>
    <w:p w:rsidR="008375CE" w:rsidRDefault="008375CE" w:rsidP="00562AD6">
      <w:pPr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2414" w:rsidRPr="00AA4E59" w:rsidRDefault="00902414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AA4E59">
        <w:rPr>
          <w:rFonts w:ascii="Times New Roman" w:hAnsi="Times New Roman"/>
          <w:sz w:val="28"/>
          <w:szCs w:val="28"/>
        </w:rPr>
        <w:t xml:space="preserve">Таблица </w:t>
      </w:r>
      <w:r w:rsidR="00AA4E59" w:rsidRPr="00AA4E59">
        <w:rPr>
          <w:rFonts w:ascii="Times New Roman" w:hAnsi="Times New Roman"/>
          <w:sz w:val="28"/>
          <w:szCs w:val="28"/>
        </w:rPr>
        <w:t>6</w:t>
      </w:r>
    </w:p>
    <w:p w:rsidR="00902414" w:rsidRPr="00AA4E59" w:rsidRDefault="00902414" w:rsidP="00562AD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A4E59">
        <w:rPr>
          <w:rFonts w:ascii="Times New Roman" w:hAnsi="Times New Roman"/>
          <w:sz w:val="28"/>
          <w:szCs w:val="28"/>
        </w:rPr>
        <w:t>Перечень объектов капитального строительства</w:t>
      </w:r>
      <w:r w:rsidR="00D06FA8">
        <w:rPr>
          <w:rFonts w:ascii="Times New Roman" w:hAnsi="Times New Roman"/>
          <w:sz w:val="28"/>
          <w:szCs w:val="28"/>
          <w:vertAlign w:val="superscript"/>
        </w:rPr>
        <w:t>2</w:t>
      </w:r>
      <w:r w:rsidR="00EE2945" w:rsidRPr="00AA4E59">
        <w:rPr>
          <w:rFonts w:ascii="Times New Roman" w:hAnsi="Times New Roman"/>
          <w:sz w:val="28"/>
          <w:szCs w:val="28"/>
        </w:rPr>
        <w:t xml:space="preserve"> </w:t>
      </w:r>
    </w:p>
    <w:p w:rsidR="00902414" w:rsidRPr="00AA4E59" w:rsidRDefault="00902414" w:rsidP="00562AD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3106"/>
        <w:gridCol w:w="2745"/>
        <w:gridCol w:w="3202"/>
        <w:gridCol w:w="4167"/>
      </w:tblGrid>
      <w:tr w:rsidR="005C6219" w:rsidRPr="00AA4E59" w:rsidTr="005C6219">
        <w:tc>
          <w:tcPr>
            <w:tcW w:w="276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10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81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144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строительства, проектирования</w:t>
            </w:r>
          </w:p>
        </w:tc>
        <w:tc>
          <w:tcPr>
            <w:tcW w:w="1489" w:type="pct"/>
          </w:tcPr>
          <w:p w:rsidR="005C6219" w:rsidRPr="00AA4E59" w:rsidRDefault="0016319A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Механизм реализации</w:t>
            </w:r>
          </w:p>
        </w:tc>
      </w:tr>
      <w:tr w:rsidR="005C6219" w:rsidRPr="00AA4E59" w:rsidTr="005C6219">
        <w:tc>
          <w:tcPr>
            <w:tcW w:w="276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6219" w:rsidRPr="00AA4E59" w:rsidTr="005C6219">
        <w:tc>
          <w:tcPr>
            <w:tcW w:w="276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0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pct"/>
          </w:tcPr>
          <w:p w:rsidR="005C6219" w:rsidRPr="00AA4E59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2414" w:rsidRPr="00AA4E59" w:rsidRDefault="00D06FA8" w:rsidP="00562AD6">
      <w:pPr>
        <w:tabs>
          <w:tab w:val="left" w:pos="7938"/>
        </w:tabs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EE2945" w:rsidRPr="00AA4E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2945" w:rsidRPr="00AA4E59">
        <w:rPr>
          <w:rFonts w:ascii="Times New Roman" w:hAnsi="Times New Roman"/>
          <w:sz w:val="20"/>
          <w:szCs w:val="20"/>
        </w:rPr>
        <w:t>Муниципальной программой не предусмотрено строительство объектов капитального строительства.</w:t>
      </w:r>
    </w:p>
    <w:p w:rsidR="00902414" w:rsidRPr="00BF06C6" w:rsidRDefault="00902414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BF06C6">
        <w:rPr>
          <w:rFonts w:ascii="Times New Roman" w:hAnsi="Times New Roman"/>
          <w:sz w:val="28"/>
          <w:szCs w:val="28"/>
        </w:rPr>
        <w:t xml:space="preserve">Таблица </w:t>
      </w:r>
      <w:r w:rsidR="00572FFB" w:rsidRPr="00BF06C6">
        <w:rPr>
          <w:rFonts w:ascii="Times New Roman" w:hAnsi="Times New Roman"/>
          <w:sz w:val="28"/>
          <w:szCs w:val="28"/>
        </w:rPr>
        <w:t>7</w:t>
      </w:r>
      <w:r w:rsidRPr="00BF06C6">
        <w:rPr>
          <w:rFonts w:ascii="Times New Roman" w:hAnsi="Times New Roman"/>
          <w:sz w:val="28"/>
          <w:szCs w:val="28"/>
        </w:rPr>
        <w:t xml:space="preserve"> </w:t>
      </w:r>
    </w:p>
    <w:p w:rsidR="00EE2945" w:rsidRPr="00572FFB" w:rsidRDefault="00EE2945" w:rsidP="00562AD6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902414" w:rsidRPr="00572FFB" w:rsidRDefault="00902414" w:rsidP="00562AD6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572FFB">
        <w:rPr>
          <w:rFonts w:ascii="Times New Roman" w:hAnsi="Times New Roman"/>
          <w:sz w:val="28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  <w:r w:rsidR="00734679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902414" w:rsidRPr="00572FFB" w:rsidRDefault="00902414" w:rsidP="00562AD6">
      <w:pPr>
        <w:widowControl w:val="0"/>
        <w:tabs>
          <w:tab w:val="left" w:pos="8672"/>
        </w:tabs>
        <w:autoSpaceDE w:val="0"/>
        <w:autoSpaceDN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880"/>
        <w:gridCol w:w="3053"/>
        <w:gridCol w:w="7223"/>
      </w:tblGrid>
      <w:tr w:rsidR="005C6219" w:rsidRPr="00572FFB" w:rsidTr="005C6219">
        <w:tc>
          <w:tcPr>
            <w:tcW w:w="299" w:type="pct"/>
            <w:hideMark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29" w:type="pct"/>
            <w:hideMark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091" w:type="pct"/>
            <w:hideMark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2581" w:type="pct"/>
            <w:hideMark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5C6219" w:rsidRPr="00572FFB" w:rsidTr="005C6219">
        <w:tc>
          <w:tcPr>
            <w:tcW w:w="299" w:type="pct"/>
            <w:hideMark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9" w:type="pct"/>
            <w:hideMark/>
          </w:tcPr>
          <w:p w:rsidR="005C6219" w:rsidRPr="00572FFB" w:rsidRDefault="009C6A11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hideMark/>
          </w:tcPr>
          <w:p w:rsidR="005C6219" w:rsidRPr="00572FFB" w:rsidRDefault="009C6A11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1" w:type="pct"/>
            <w:hideMark/>
          </w:tcPr>
          <w:p w:rsidR="005C6219" w:rsidRPr="00572FFB" w:rsidRDefault="009C6A11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C6219" w:rsidRPr="00572FFB" w:rsidTr="005C6219">
        <w:tc>
          <w:tcPr>
            <w:tcW w:w="299" w:type="pct"/>
            <w:hideMark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FF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9" w:type="pct"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1" w:type="pct"/>
          </w:tcPr>
          <w:p w:rsidR="005C6219" w:rsidRPr="00572FFB" w:rsidRDefault="005C6219" w:rsidP="00562AD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D5475" w:rsidRPr="007A3D5A" w:rsidRDefault="00734679" w:rsidP="0015009F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16"/>
          <w:szCs w:val="16"/>
        </w:rPr>
        <w:t>3</w:t>
      </w:r>
      <w:r w:rsidR="00EE2945" w:rsidRPr="00572FFB">
        <w:rPr>
          <w:rFonts w:ascii="Times New Roman" w:hAnsi="Times New Roman"/>
          <w:sz w:val="16"/>
          <w:szCs w:val="16"/>
        </w:rPr>
        <w:t xml:space="preserve"> </w:t>
      </w:r>
      <w:r w:rsidR="00EE2945" w:rsidRPr="00572FFB">
        <w:rPr>
          <w:rFonts w:ascii="Times New Roman" w:hAnsi="Times New Roman"/>
          <w:sz w:val="20"/>
          <w:szCs w:val="20"/>
        </w:rPr>
        <w:t xml:space="preserve">Муниципальная программа не </w:t>
      </w:r>
      <w:bookmarkStart w:id="0" w:name="_GoBack"/>
      <w:r w:rsidR="00EE2945" w:rsidRPr="007A3D5A">
        <w:rPr>
          <w:rFonts w:ascii="Times New Roman" w:hAnsi="Times New Roman"/>
          <w:sz w:val="20"/>
          <w:szCs w:val="20"/>
        </w:rPr>
        <w:t>содержит</w:t>
      </w:r>
      <w:r w:rsidR="00B62FD8" w:rsidRPr="007A3D5A">
        <w:rPr>
          <w:rFonts w:ascii="Times New Roman" w:hAnsi="Times New Roman"/>
          <w:sz w:val="20"/>
          <w:szCs w:val="20"/>
        </w:rPr>
        <w:t xml:space="preserve"> масштабных</w:t>
      </w:r>
      <w:r w:rsidR="007A3D5A" w:rsidRPr="007A3D5A">
        <w:rPr>
          <w:rFonts w:ascii="Times New Roman" w:hAnsi="Times New Roman"/>
          <w:sz w:val="20"/>
          <w:szCs w:val="20"/>
        </w:rPr>
        <w:t xml:space="preserve"> инвестиционных проектов</w:t>
      </w:r>
      <w:r w:rsidR="00EE2945" w:rsidRPr="007A3D5A">
        <w:rPr>
          <w:rFonts w:ascii="Times New Roman" w:hAnsi="Times New Roman"/>
          <w:sz w:val="20"/>
          <w:szCs w:val="20"/>
        </w:rPr>
        <w:t>. О</w:t>
      </w:r>
      <w:r w:rsidR="00EE2945" w:rsidRPr="007A3D5A">
        <w:rPr>
          <w:rFonts w:ascii="Times New Roman" w:eastAsia="Times New Roman" w:hAnsi="Times New Roman"/>
          <w:sz w:val="20"/>
          <w:szCs w:val="20"/>
          <w:lang w:eastAsia="ru-RU"/>
        </w:rPr>
        <w:t>бъекты социально-культурного и коммунально-бытового значения отсутствуют.</w:t>
      </w:r>
    </w:p>
    <w:bookmarkEnd w:id="0"/>
    <w:p w:rsidR="00135F5E" w:rsidRDefault="00135F5E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9</w:t>
      </w:r>
    </w:p>
    <w:p w:rsidR="00135F5E" w:rsidRDefault="00135F5E" w:rsidP="00135F5E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E8B" w:rsidRDefault="00135F5E" w:rsidP="00135F5E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мероприятий, направленный на достижение значений (уровней) показателей оценки эффективности деятельности исполнительных </w:t>
      </w:r>
      <w:r w:rsidR="002F6E8B">
        <w:rPr>
          <w:rFonts w:ascii="Times New Roman" w:eastAsia="Times New Roman" w:hAnsi="Times New Roman"/>
          <w:sz w:val="28"/>
          <w:szCs w:val="28"/>
          <w:lang w:eastAsia="ru-RU"/>
        </w:rPr>
        <w:t>органов государственной власти Ханты-Мансийского автономного округа – Югры</w:t>
      </w:r>
    </w:p>
    <w:p w:rsidR="00135F5E" w:rsidRPr="00C75A2A" w:rsidRDefault="002F6E8B" w:rsidP="00135F5E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2019 – 2024 годы</w:t>
      </w:r>
      <w:r w:rsidR="0028306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4</w:t>
      </w:r>
    </w:p>
    <w:p w:rsidR="002F6E8B" w:rsidRDefault="002F6E8B" w:rsidP="00135F5E">
      <w:pPr>
        <w:tabs>
          <w:tab w:val="left" w:pos="793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2401"/>
        <w:gridCol w:w="2693"/>
        <w:gridCol w:w="3261"/>
        <w:gridCol w:w="2940"/>
        <w:gridCol w:w="2163"/>
      </w:tblGrid>
      <w:tr w:rsidR="002F6E8B" w:rsidRPr="00E402D9" w:rsidTr="006D550D">
        <w:tc>
          <w:tcPr>
            <w:tcW w:w="0" w:type="auto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2401" w:type="dxa"/>
            <w:shd w:val="clear" w:color="auto" w:fill="auto"/>
          </w:tcPr>
          <w:p w:rsidR="002F6E8B" w:rsidRPr="00E402D9" w:rsidRDefault="008E6E56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Номер, наименование мероприятия (таблица 2)</w:t>
            </w:r>
          </w:p>
        </w:tc>
        <w:tc>
          <w:tcPr>
            <w:tcW w:w="2693" w:type="dxa"/>
            <w:shd w:val="clear" w:color="auto" w:fill="auto"/>
          </w:tcPr>
          <w:p w:rsidR="002F6E8B" w:rsidRPr="00E402D9" w:rsidRDefault="008E6E56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Меры, направленные на достижении значений (уровней) показателей</w:t>
            </w:r>
            <w:r w:rsidR="002F6E8B"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2F6E8B" w:rsidRPr="00E402D9" w:rsidRDefault="008E6E56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="00FA1216">
              <w:rPr>
                <w:rFonts w:ascii="Times New Roman" w:hAnsi="Times New Roman"/>
                <w:bCs/>
                <w:sz w:val="24"/>
                <w:szCs w:val="24"/>
              </w:rPr>
              <w:t>портфеля проектов, основанного на национальных и федеральных проектах Российской Федерации*</w:t>
            </w:r>
            <w:r w:rsidR="002F6E8B"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  <w:shd w:val="clear" w:color="auto" w:fill="auto"/>
          </w:tcPr>
          <w:p w:rsidR="002F6E8B" w:rsidRPr="00E402D9" w:rsidRDefault="00FA1216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исполнитель/ соисполнитель</w:t>
            </w:r>
          </w:p>
        </w:tc>
        <w:tc>
          <w:tcPr>
            <w:tcW w:w="2163" w:type="dxa"/>
            <w:shd w:val="clear" w:color="auto" w:fill="auto"/>
          </w:tcPr>
          <w:p w:rsidR="002F6E8B" w:rsidRPr="00E402D9" w:rsidRDefault="00FA1216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Контрольное событие (промежуточный результат)</w:t>
            </w:r>
            <w:r w:rsidR="002F6E8B" w:rsidRPr="00E402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F6E8B" w:rsidRPr="00E402D9" w:rsidTr="006D550D">
        <w:tc>
          <w:tcPr>
            <w:tcW w:w="0" w:type="auto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1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40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2D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07F48" w:rsidRPr="00E402D9" w:rsidTr="006D550D">
        <w:tc>
          <w:tcPr>
            <w:tcW w:w="14142" w:type="dxa"/>
            <w:gridSpan w:val="6"/>
            <w:shd w:val="clear" w:color="auto" w:fill="auto"/>
          </w:tcPr>
          <w:p w:rsidR="00C07F48" w:rsidRPr="00E402D9" w:rsidRDefault="00C07F48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</w:tr>
      <w:tr w:rsidR="002F6E8B" w:rsidRPr="00E402D9" w:rsidTr="006D550D">
        <w:tc>
          <w:tcPr>
            <w:tcW w:w="0" w:type="auto"/>
            <w:shd w:val="clear" w:color="auto" w:fill="auto"/>
          </w:tcPr>
          <w:p w:rsidR="002F6E8B" w:rsidRPr="00E402D9" w:rsidRDefault="00C07F48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01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F6E8B" w:rsidRPr="00E402D9" w:rsidTr="006D550D">
        <w:tc>
          <w:tcPr>
            <w:tcW w:w="0" w:type="auto"/>
            <w:shd w:val="clear" w:color="auto" w:fill="auto"/>
          </w:tcPr>
          <w:p w:rsidR="002F6E8B" w:rsidRPr="00E402D9" w:rsidRDefault="00C07F48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401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2F6E8B" w:rsidRPr="00E402D9" w:rsidRDefault="002F6E8B" w:rsidP="006D5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75A2A" w:rsidRPr="00C75A2A" w:rsidRDefault="00283069" w:rsidP="00F84C43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="00C75A2A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Муниципальной программой не предусмотрены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- Югры</w:t>
      </w:r>
    </w:p>
    <w:p w:rsidR="00AD3146" w:rsidRPr="00AD3146" w:rsidRDefault="00AD3146" w:rsidP="00562AD6">
      <w:pPr>
        <w:tabs>
          <w:tab w:val="left" w:pos="7938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2D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677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2C1E" w:rsidRDefault="00AD3146" w:rsidP="00562AD6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>2. Опубликовать</w:t>
      </w:r>
      <w:r w:rsidR="00A42C1E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(обнародовать)</w:t>
      </w: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газете «Наш район»</w:t>
      </w:r>
      <w:r w:rsidR="00A42C1E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официальном сетевом издании «Наш район Ханты-Мансийский», разместить на официальном сайте </w:t>
      </w:r>
      <w:r w:rsidR="003D2658">
        <w:rPr>
          <w:rFonts w:ascii="Times New Roman" w:eastAsia="Times New Roman" w:hAnsi="Times New Roman"/>
          <w:sz w:val="28"/>
          <w:szCs w:val="28"/>
          <w:lang w:eastAsia="ru-RU"/>
        </w:rPr>
        <w:t>администрации Ханты-Мансийского района.</w:t>
      </w:r>
    </w:p>
    <w:p w:rsidR="00AD3146" w:rsidRPr="00AD3146" w:rsidRDefault="00AD3146" w:rsidP="00562AD6">
      <w:pPr>
        <w:tabs>
          <w:tab w:val="left" w:pos="7938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7102ED" w:rsidRDefault="007102ED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2ED" w:rsidRDefault="007102ED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2ED" w:rsidRDefault="007102ED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146" w:rsidRPr="00B017B1" w:rsidRDefault="00AD3146" w:rsidP="00562AD6">
      <w:pPr>
        <w:tabs>
          <w:tab w:val="left" w:pos="793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>Глава Ханты-Мансийского района</w:t>
      </w:r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 w:rsidR="00622F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2F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2F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22F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02ED">
        <w:rPr>
          <w:rFonts w:ascii="Times New Roman" w:eastAsia="Times New Roman" w:hAnsi="Times New Roman"/>
          <w:sz w:val="28"/>
          <w:szCs w:val="28"/>
          <w:lang w:eastAsia="ru-RU"/>
        </w:rPr>
        <w:t xml:space="preserve"> К.Р.</w:t>
      </w:r>
      <w:r w:rsidRPr="00AD3146">
        <w:rPr>
          <w:rFonts w:ascii="Times New Roman" w:eastAsia="Times New Roman" w:hAnsi="Times New Roman"/>
          <w:sz w:val="28"/>
          <w:szCs w:val="28"/>
          <w:lang w:eastAsia="ru-RU"/>
        </w:rPr>
        <w:t>Минулин</w:t>
      </w:r>
    </w:p>
    <w:sectPr w:rsidR="00AD3146" w:rsidRPr="00B017B1" w:rsidSect="00AD43FE">
      <w:headerReference w:type="default" r:id="rId10"/>
      <w:footerReference w:type="default" r:id="rId11"/>
      <w:pgSz w:w="16838" w:h="11905" w:orient="landscape" w:code="9"/>
      <w:pgMar w:top="1418" w:right="1276" w:bottom="1134" w:left="1559" w:header="68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10" w:rsidRDefault="00110C10" w:rsidP="00B7030D">
      <w:r>
        <w:separator/>
      </w:r>
    </w:p>
  </w:endnote>
  <w:endnote w:type="continuationSeparator" w:id="0">
    <w:p w:rsidR="00110C10" w:rsidRDefault="00110C10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14" w:rsidRPr="0005151B" w:rsidRDefault="00936914" w:rsidP="0005151B">
    <w:pPr>
      <w:pStyle w:val="aa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10" w:rsidRDefault="00110C10" w:rsidP="00B7030D">
      <w:r>
        <w:separator/>
      </w:r>
    </w:p>
  </w:footnote>
  <w:footnote w:type="continuationSeparator" w:id="0">
    <w:p w:rsidR="00110C10" w:rsidRDefault="00110C10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14" w:rsidRPr="00AD43FE" w:rsidRDefault="00936914" w:rsidP="00AD43FE">
    <w:pPr>
      <w:pStyle w:val="a8"/>
      <w:jc w:val="center"/>
      <w:rPr>
        <w:rFonts w:ascii="Times New Roman" w:hAnsi="Times New Roman"/>
        <w:sz w:val="26"/>
        <w:szCs w:val="26"/>
      </w:rPr>
    </w:pPr>
    <w:r w:rsidRPr="00AD43FE">
      <w:rPr>
        <w:rFonts w:ascii="Times New Roman" w:hAnsi="Times New Roman"/>
        <w:sz w:val="26"/>
        <w:szCs w:val="26"/>
      </w:rPr>
      <w:fldChar w:fldCharType="begin"/>
    </w:r>
    <w:r w:rsidRPr="00AD43FE">
      <w:rPr>
        <w:rFonts w:ascii="Times New Roman" w:hAnsi="Times New Roman"/>
        <w:sz w:val="26"/>
        <w:szCs w:val="26"/>
      </w:rPr>
      <w:instrText>PAGE   \* MERGEFORMAT</w:instrText>
    </w:r>
    <w:r w:rsidRPr="00AD43FE">
      <w:rPr>
        <w:rFonts w:ascii="Times New Roman" w:hAnsi="Times New Roman"/>
        <w:sz w:val="26"/>
        <w:szCs w:val="26"/>
      </w:rPr>
      <w:fldChar w:fldCharType="separate"/>
    </w:r>
    <w:r w:rsidR="007A3D5A" w:rsidRPr="007A3D5A">
      <w:rPr>
        <w:rFonts w:ascii="Times New Roman" w:hAnsi="Times New Roman"/>
        <w:noProof/>
        <w:sz w:val="26"/>
        <w:szCs w:val="26"/>
        <w:lang w:val="ru-RU"/>
      </w:rPr>
      <w:t>4</w:t>
    </w:r>
    <w:r w:rsidRPr="00AD43FE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14" w:rsidRPr="00AD43FE" w:rsidRDefault="00936914" w:rsidP="00AD43FE">
    <w:pPr>
      <w:pStyle w:val="a8"/>
      <w:jc w:val="center"/>
      <w:rPr>
        <w:rFonts w:ascii="Times New Roman" w:hAnsi="Times New Roman"/>
        <w:sz w:val="24"/>
        <w:szCs w:val="24"/>
      </w:rPr>
    </w:pPr>
    <w:r w:rsidRPr="004F0C50">
      <w:rPr>
        <w:rFonts w:ascii="Times New Roman" w:hAnsi="Times New Roman"/>
        <w:sz w:val="24"/>
        <w:szCs w:val="24"/>
      </w:rPr>
      <w:fldChar w:fldCharType="begin"/>
    </w:r>
    <w:r w:rsidRPr="004F0C50">
      <w:rPr>
        <w:rFonts w:ascii="Times New Roman" w:hAnsi="Times New Roman"/>
        <w:sz w:val="24"/>
        <w:szCs w:val="24"/>
      </w:rPr>
      <w:instrText>PAGE   \* MERGEFORMAT</w:instrText>
    </w:r>
    <w:r w:rsidRPr="004F0C50">
      <w:rPr>
        <w:rFonts w:ascii="Times New Roman" w:hAnsi="Times New Roman"/>
        <w:sz w:val="24"/>
        <w:szCs w:val="24"/>
      </w:rPr>
      <w:fldChar w:fldCharType="separate"/>
    </w:r>
    <w:r w:rsidR="007A3D5A" w:rsidRPr="007A3D5A">
      <w:rPr>
        <w:rFonts w:ascii="Times New Roman" w:hAnsi="Times New Roman"/>
        <w:noProof/>
        <w:sz w:val="24"/>
        <w:szCs w:val="24"/>
        <w:lang w:val="ru-RU"/>
      </w:rPr>
      <w:t>26</w:t>
    </w:r>
    <w:r w:rsidRPr="004F0C5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08AB4204"/>
    <w:multiLevelType w:val="hybridMultilevel"/>
    <w:tmpl w:val="09D6D536"/>
    <w:lvl w:ilvl="0" w:tplc="1814F4E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35FC6"/>
    <w:multiLevelType w:val="multilevel"/>
    <w:tmpl w:val="B7A011FA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C8415E"/>
    <w:multiLevelType w:val="hybridMultilevel"/>
    <w:tmpl w:val="E706543C"/>
    <w:lvl w:ilvl="0" w:tplc="D83CF54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037DC"/>
    <w:multiLevelType w:val="hybridMultilevel"/>
    <w:tmpl w:val="B754B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63838"/>
    <w:multiLevelType w:val="hybridMultilevel"/>
    <w:tmpl w:val="C5B2F680"/>
    <w:lvl w:ilvl="0" w:tplc="265C0BE6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4"/>
  </w:num>
  <w:num w:numId="16">
    <w:abstractNumId w:val="6"/>
  </w:num>
  <w:num w:numId="17">
    <w:abstractNumId w:val="19"/>
  </w:num>
  <w:num w:numId="18">
    <w:abstractNumId w:val="16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EF"/>
    <w:rsid w:val="000004F0"/>
    <w:rsid w:val="000005C8"/>
    <w:rsid w:val="00002D0F"/>
    <w:rsid w:val="0000335B"/>
    <w:rsid w:val="00004E19"/>
    <w:rsid w:val="00005297"/>
    <w:rsid w:val="000071BD"/>
    <w:rsid w:val="00010030"/>
    <w:rsid w:val="00012EA6"/>
    <w:rsid w:val="00014838"/>
    <w:rsid w:val="00014AE3"/>
    <w:rsid w:val="00014C78"/>
    <w:rsid w:val="000221FA"/>
    <w:rsid w:val="000222D4"/>
    <w:rsid w:val="000228A4"/>
    <w:rsid w:val="00022A41"/>
    <w:rsid w:val="00022AF7"/>
    <w:rsid w:val="00023FA0"/>
    <w:rsid w:val="000246C1"/>
    <w:rsid w:val="00024A5D"/>
    <w:rsid w:val="00027499"/>
    <w:rsid w:val="00027882"/>
    <w:rsid w:val="00031BA3"/>
    <w:rsid w:val="000320FD"/>
    <w:rsid w:val="000339C2"/>
    <w:rsid w:val="000342B5"/>
    <w:rsid w:val="000347EF"/>
    <w:rsid w:val="00034B19"/>
    <w:rsid w:val="00034BBD"/>
    <w:rsid w:val="00035191"/>
    <w:rsid w:val="00037168"/>
    <w:rsid w:val="00037A5E"/>
    <w:rsid w:val="00037BAB"/>
    <w:rsid w:val="00040E59"/>
    <w:rsid w:val="000413D9"/>
    <w:rsid w:val="000415F7"/>
    <w:rsid w:val="00041A9E"/>
    <w:rsid w:val="00042DBD"/>
    <w:rsid w:val="000433DB"/>
    <w:rsid w:val="000445B7"/>
    <w:rsid w:val="000448CB"/>
    <w:rsid w:val="00045057"/>
    <w:rsid w:val="000451BE"/>
    <w:rsid w:val="000452EF"/>
    <w:rsid w:val="000458F0"/>
    <w:rsid w:val="00045954"/>
    <w:rsid w:val="0004644D"/>
    <w:rsid w:val="00046FD9"/>
    <w:rsid w:val="0005151B"/>
    <w:rsid w:val="0005253D"/>
    <w:rsid w:val="00052C96"/>
    <w:rsid w:val="000533FC"/>
    <w:rsid w:val="00054365"/>
    <w:rsid w:val="0005755F"/>
    <w:rsid w:val="00061709"/>
    <w:rsid w:val="000640E9"/>
    <w:rsid w:val="00064369"/>
    <w:rsid w:val="00064EB4"/>
    <w:rsid w:val="0007056B"/>
    <w:rsid w:val="00070A6E"/>
    <w:rsid w:val="00070AAE"/>
    <w:rsid w:val="00070F0C"/>
    <w:rsid w:val="000713AF"/>
    <w:rsid w:val="00073278"/>
    <w:rsid w:val="000743E8"/>
    <w:rsid w:val="0007611E"/>
    <w:rsid w:val="00076763"/>
    <w:rsid w:val="00076B06"/>
    <w:rsid w:val="00076C8C"/>
    <w:rsid w:val="000812D5"/>
    <w:rsid w:val="0008152A"/>
    <w:rsid w:val="00081DAF"/>
    <w:rsid w:val="000838B0"/>
    <w:rsid w:val="00085D3F"/>
    <w:rsid w:val="00085EDA"/>
    <w:rsid w:val="00085FCD"/>
    <w:rsid w:val="000864BF"/>
    <w:rsid w:val="00090AD8"/>
    <w:rsid w:val="00092191"/>
    <w:rsid w:val="00092873"/>
    <w:rsid w:val="00093DAB"/>
    <w:rsid w:val="00094424"/>
    <w:rsid w:val="000957E6"/>
    <w:rsid w:val="00095C46"/>
    <w:rsid w:val="00095E72"/>
    <w:rsid w:val="00096273"/>
    <w:rsid w:val="00096EF9"/>
    <w:rsid w:val="000A2397"/>
    <w:rsid w:val="000A3019"/>
    <w:rsid w:val="000A5B98"/>
    <w:rsid w:val="000A64A0"/>
    <w:rsid w:val="000A67DC"/>
    <w:rsid w:val="000B0EF3"/>
    <w:rsid w:val="000B2FFA"/>
    <w:rsid w:val="000B30BC"/>
    <w:rsid w:val="000B40CB"/>
    <w:rsid w:val="000B559B"/>
    <w:rsid w:val="000B56B7"/>
    <w:rsid w:val="000C0079"/>
    <w:rsid w:val="000C2850"/>
    <w:rsid w:val="000C28F1"/>
    <w:rsid w:val="000C3280"/>
    <w:rsid w:val="000C40F4"/>
    <w:rsid w:val="000C6973"/>
    <w:rsid w:val="000C6A06"/>
    <w:rsid w:val="000D116B"/>
    <w:rsid w:val="000D1A72"/>
    <w:rsid w:val="000D252B"/>
    <w:rsid w:val="000D286C"/>
    <w:rsid w:val="000D2C18"/>
    <w:rsid w:val="000D361F"/>
    <w:rsid w:val="000D497F"/>
    <w:rsid w:val="000D60F7"/>
    <w:rsid w:val="000D6F92"/>
    <w:rsid w:val="000E13B1"/>
    <w:rsid w:val="000E2938"/>
    <w:rsid w:val="000E3F69"/>
    <w:rsid w:val="000E420D"/>
    <w:rsid w:val="000E63E7"/>
    <w:rsid w:val="000E7119"/>
    <w:rsid w:val="000E733A"/>
    <w:rsid w:val="000E7B39"/>
    <w:rsid w:val="000F01C6"/>
    <w:rsid w:val="000F03F5"/>
    <w:rsid w:val="000F0E7E"/>
    <w:rsid w:val="000F1691"/>
    <w:rsid w:val="000F1D2D"/>
    <w:rsid w:val="000F1EB0"/>
    <w:rsid w:val="000F23A1"/>
    <w:rsid w:val="000F25FE"/>
    <w:rsid w:val="000F2CD4"/>
    <w:rsid w:val="000F42D0"/>
    <w:rsid w:val="000F50B8"/>
    <w:rsid w:val="000F7083"/>
    <w:rsid w:val="000F73A8"/>
    <w:rsid w:val="00100A37"/>
    <w:rsid w:val="00103812"/>
    <w:rsid w:val="00104CCA"/>
    <w:rsid w:val="0010513B"/>
    <w:rsid w:val="00106D5D"/>
    <w:rsid w:val="00106F4B"/>
    <w:rsid w:val="001075F2"/>
    <w:rsid w:val="001079BB"/>
    <w:rsid w:val="0011092D"/>
    <w:rsid w:val="00110C10"/>
    <w:rsid w:val="001110D0"/>
    <w:rsid w:val="00111965"/>
    <w:rsid w:val="00111E2E"/>
    <w:rsid w:val="00112F24"/>
    <w:rsid w:val="0011420E"/>
    <w:rsid w:val="00114317"/>
    <w:rsid w:val="00116944"/>
    <w:rsid w:val="00116F6D"/>
    <w:rsid w:val="00123728"/>
    <w:rsid w:val="001240A1"/>
    <w:rsid w:val="00124B26"/>
    <w:rsid w:val="001251B9"/>
    <w:rsid w:val="00130923"/>
    <w:rsid w:val="0013107D"/>
    <w:rsid w:val="0013190C"/>
    <w:rsid w:val="00131EE4"/>
    <w:rsid w:val="00132722"/>
    <w:rsid w:val="0013285B"/>
    <w:rsid w:val="00133EE9"/>
    <w:rsid w:val="00135076"/>
    <w:rsid w:val="00135539"/>
    <w:rsid w:val="00135F5E"/>
    <w:rsid w:val="00137537"/>
    <w:rsid w:val="00137BE8"/>
    <w:rsid w:val="001415F8"/>
    <w:rsid w:val="001423D8"/>
    <w:rsid w:val="00142BDF"/>
    <w:rsid w:val="00145536"/>
    <w:rsid w:val="00147C7A"/>
    <w:rsid w:val="0015009F"/>
    <w:rsid w:val="0015272C"/>
    <w:rsid w:val="00153EEC"/>
    <w:rsid w:val="00154C08"/>
    <w:rsid w:val="00155075"/>
    <w:rsid w:val="00156295"/>
    <w:rsid w:val="0015631D"/>
    <w:rsid w:val="001565D2"/>
    <w:rsid w:val="001566ED"/>
    <w:rsid w:val="001568AC"/>
    <w:rsid w:val="001621F3"/>
    <w:rsid w:val="0016319A"/>
    <w:rsid w:val="00164C6E"/>
    <w:rsid w:val="00164D0A"/>
    <w:rsid w:val="00164D71"/>
    <w:rsid w:val="001653D1"/>
    <w:rsid w:val="00165E98"/>
    <w:rsid w:val="00167EBC"/>
    <w:rsid w:val="0017288F"/>
    <w:rsid w:val="001736EC"/>
    <w:rsid w:val="001739E8"/>
    <w:rsid w:val="00173B78"/>
    <w:rsid w:val="00173EAB"/>
    <w:rsid w:val="00174C91"/>
    <w:rsid w:val="00174E2A"/>
    <w:rsid w:val="0017506A"/>
    <w:rsid w:val="001769FD"/>
    <w:rsid w:val="00176CEF"/>
    <w:rsid w:val="00182063"/>
    <w:rsid w:val="00182846"/>
    <w:rsid w:val="00182958"/>
    <w:rsid w:val="001829A5"/>
    <w:rsid w:val="00184E29"/>
    <w:rsid w:val="00185186"/>
    <w:rsid w:val="00187110"/>
    <w:rsid w:val="00187B38"/>
    <w:rsid w:val="00190193"/>
    <w:rsid w:val="00190E5D"/>
    <w:rsid w:val="00191C2F"/>
    <w:rsid w:val="00192A0D"/>
    <w:rsid w:val="001938E0"/>
    <w:rsid w:val="00193C2E"/>
    <w:rsid w:val="001949F2"/>
    <w:rsid w:val="001956BC"/>
    <w:rsid w:val="001961AB"/>
    <w:rsid w:val="001969DD"/>
    <w:rsid w:val="00197692"/>
    <w:rsid w:val="001A1705"/>
    <w:rsid w:val="001A247D"/>
    <w:rsid w:val="001A3ED6"/>
    <w:rsid w:val="001A6589"/>
    <w:rsid w:val="001A6DCB"/>
    <w:rsid w:val="001B0381"/>
    <w:rsid w:val="001B12CE"/>
    <w:rsid w:val="001B14C6"/>
    <w:rsid w:val="001B3F70"/>
    <w:rsid w:val="001B6608"/>
    <w:rsid w:val="001B74BD"/>
    <w:rsid w:val="001C034E"/>
    <w:rsid w:val="001C0A99"/>
    <w:rsid w:val="001C11A7"/>
    <w:rsid w:val="001C177E"/>
    <w:rsid w:val="001C3CD8"/>
    <w:rsid w:val="001C5B47"/>
    <w:rsid w:val="001C6745"/>
    <w:rsid w:val="001C6FC3"/>
    <w:rsid w:val="001D0F7C"/>
    <w:rsid w:val="001D216F"/>
    <w:rsid w:val="001D22A9"/>
    <w:rsid w:val="001D2D63"/>
    <w:rsid w:val="001D2DAA"/>
    <w:rsid w:val="001D3E2C"/>
    <w:rsid w:val="001D52B8"/>
    <w:rsid w:val="001D5AEE"/>
    <w:rsid w:val="001D63FF"/>
    <w:rsid w:val="001D656F"/>
    <w:rsid w:val="001E08C5"/>
    <w:rsid w:val="001E1AA3"/>
    <w:rsid w:val="001E26B7"/>
    <w:rsid w:val="001E2EA6"/>
    <w:rsid w:val="001E60EF"/>
    <w:rsid w:val="001E6B02"/>
    <w:rsid w:val="001E6D36"/>
    <w:rsid w:val="001E6ED6"/>
    <w:rsid w:val="001E7707"/>
    <w:rsid w:val="001F1879"/>
    <w:rsid w:val="001F4014"/>
    <w:rsid w:val="001F6E11"/>
    <w:rsid w:val="001F7414"/>
    <w:rsid w:val="002000CD"/>
    <w:rsid w:val="002021FD"/>
    <w:rsid w:val="0020303C"/>
    <w:rsid w:val="002030E9"/>
    <w:rsid w:val="00203184"/>
    <w:rsid w:val="00203661"/>
    <w:rsid w:val="00203A44"/>
    <w:rsid w:val="00204275"/>
    <w:rsid w:val="00205A36"/>
    <w:rsid w:val="00205E1B"/>
    <w:rsid w:val="00205ED0"/>
    <w:rsid w:val="0020687E"/>
    <w:rsid w:val="00207212"/>
    <w:rsid w:val="002077C0"/>
    <w:rsid w:val="002129A0"/>
    <w:rsid w:val="00212DE6"/>
    <w:rsid w:val="00212FAE"/>
    <w:rsid w:val="00213420"/>
    <w:rsid w:val="002137C3"/>
    <w:rsid w:val="00214161"/>
    <w:rsid w:val="002141F0"/>
    <w:rsid w:val="00214276"/>
    <w:rsid w:val="00214478"/>
    <w:rsid w:val="002146C1"/>
    <w:rsid w:val="002177B5"/>
    <w:rsid w:val="00217BA1"/>
    <w:rsid w:val="0022132B"/>
    <w:rsid w:val="002216EC"/>
    <w:rsid w:val="00221BC4"/>
    <w:rsid w:val="00221F8C"/>
    <w:rsid w:val="00222288"/>
    <w:rsid w:val="00223368"/>
    <w:rsid w:val="0022359A"/>
    <w:rsid w:val="00223FD6"/>
    <w:rsid w:val="002252DF"/>
    <w:rsid w:val="002266E7"/>
    <w:rsid w:val="00227770"/>
    <w:rsid w:val="00232F83"/>
    <w:rsid w:val="0023317E"/>
    <w:rsid w:val="00236C2E"/>
    <w:rsid w:val="00240290"/>
    <w:rsid w:val="00240568"/>
    <w:rsid w:val="00240721"/>
    <w:rsid w:val="0024090C"/>
    <w:rsid w:val="0024173D"/>
    <w:rsid w:val="0024531C"/>
    <w:rsid w:val="002453FE"/>
    <w:rsid w:val="002454E2"/>
    <w:rsid w:val="00250401"/>
    <w:rsid w:val="00250478"/>
    <w:rsid w:val="00254C9B"/>
    <w:rsid w:val="00255B00"/>
    <w:rsid w:val="00260DF8"/>
    <w:rsid w:val="00261401"/>
    <w:rsid w:val="00262502"/>
    <w:rsid w:val="00263CA2"/>
    <w:rsid w:val="0027029B"/>
    <w:rsid w:val="00270EE7"/>
    <w:rsid w:val="00270F48"/>
    <w:rsid w:val="002725D7"/>
    <w:rsid w:val="00273051"/>
    <w:rsid w:val="002740F8"/>
    <w:rsid w:val="0027498F"/>
    <w:rsid w:val="00274FBE"/>
    <w:rsid w:val="002754F7"/>
    <w:rsid w:val="00276952"/>
    <w:rsid w:val="00276C05"/>
    <w:rsid w:val="002801D9"/>
    <w:rsid w:val="00280800"/>
    <w:rsid w:val="0028083D"/>
    <w:rsid w:val="0028157D"/>
    <w:rsid w:val="002822DB"/>
    <w:rsid w:val="00282CA6"/>
    <w:rsid w:val="00283069"/>
    <w:rsid w:val="002856F4"/>
    <w:rsid w:val="002859A4"/>
    <w:rsid w:val="00285F1F"/>
    <w:rsid w:val="0028660E"/>
    <w:rsid w:val="002868F4"/>
    <w:rsid w:val="00287B34"/>
    <w:rsid w:val="00292C46"/>
    <w:rsid w:val="00292EFD"/>
    <w:rsid w:val="00295779"/>
    <w:rsid w:val="00296D41"/>
    <w:rsid w:val="002A0177"/>
    <w:rsid w:val="002A0A4B"/>
    <w:rsid w:val="002A28B6"/>
    <w:rsid w:val="002A3BB9"/>
    <w:rsid w:val="002A48EF"/>
    <w:rsid w:val="002A4BE2"/>
    <w:rsid w:val="002A5466"/>
    <w:rsid w:val="002A5842"/>
    <w:rsid w:val="002A5BAA"/>
    <w:rsid w:val="002A61FD"/>
    <w:rsid w:val="002A6F78"/>
    <w:rsid w:val="002B0770"/>
    <w:rsid w:val="002B0CBE"/>
    <w:rsid w:val="002B14D1"/>
    <w:rsid w:val="002B1590"/>
    <w:rsid w:val="002B1C2B"/>
    <w:rsid w:val="002B3BC4"/>
    <w:rsid w:val="002B45DD"/>
    <w:rsid w:val="002B6101"/>
    <w:rsid w:val="002B62B6"/>
    <w:rsid w:val="002B660F"/>
    <w:rsid w:val="002C094A"/>
    <w:rsid w:val="002C0B21"/>
    <w:rsid w:val="002C0F2E"/>
    <w:rsid w:val="002C2D9A"/>
    <w:rsid w:val="002C54C3"/>
    <w:rsid w:val="002C7597"/>
    <w:rsid w:val="002C7A67"/>
    <w:rsid w:val="002D2F86"/>
    <w:rsid w:val="002D347E"/>
    <w:rsid w:val="002D4288"/>
    <w:rsid w:val="002D4E63"/>
    <w:rsid w:val="002D5181"/>
    <w:rsid w:val="002D5449"/>
    <w:rsid w:val="002D5475"/>
    <w:rsid w:val="002D7457"/>
    <w:rsid w:val="002D754F"/>
    <w:rsid w:val="002E1188"/>
    <w:rsid w:val="002E1FAE"/>
    <w:rsid w:val="002E2523"/>
    <w:rsid w:val="002E28DA"/>
    <w:rsid w:val="002E4A78"/>
    <w:rsid w:val="002E4C15"/>
    <w:rsid w:val="002E60DC"/>
    <w:rsid w:val="002E680D"/>
    <w:rsid w:val="002E6CFD"/>
    <w:rsid w:val="002E704C"/>
    <w:rsid w:val="002F018F"/>
    <w:rsid w:val="002F28BC"/>
    <w:rsid w:val="002F2AF5"/>
    <w:rsid w:val="002F3932"/>
    <w:rsid w:val="002F3B73"/>
    <w:rsid w:val="002F571F"/>
    <w:rsid w:val="002F6E8B"/>
    <w:rsid w:val="002F7F43"/>
    <w:rsid w:val="00301D18"/>
    <w:rsid w:val="00301FF5"/>
    <w:rsid w:val="0030263D"/>
    <w:rsid w:val="00302E13"/>
    <w:rsid w:val="0030378D"/>
    <w:rsid w:val="00304746"/>
    <w:rsid w:val="00305321"/>
    <w:rsid w:val="003053C5"/>
    <w:rsid w:val="00305B55"/>
    <w:rsid w:val="003060CF"/>
    <w:rsid w:val="0030684F"/>
    <w:rsid w:val="00306A7E"/>
    <w:rsid w:val="00307C68"/>
    <w:rsid w:val="00311121"/>
    <w:rsid w:val="003155B2"/>
    <w:rsid w:val="0031795E"/>
    <w:rsid w:val="00320D9F"/>
    <w:rsid w:val="00322AB3"/>
    <w:rsid w:val="003267DC"/>
    <w:rsid w:val="003272AE"/>
    <w:rsid w:val="00327BBF"/>
    <w:rsid w:val="00330B0B"/>
    <w:rsid w:val="00331545"/>
    <w:rsid w:val="00334045"/>
    <w:rsid w:val="00335C95"/>
    <w:rsid w:val="00336B60"/>
    <w:rsid w:val="003379EE"/>
    <w:rsid w:val="003409FC"/>
    <w:rsid w:val="00340CED"/>
    <w:rsid w:val="00342BBD"/>
    <w:rsid w:val="0034323B"/>
    <w:rsid w:val="00343469"/>
    <w:rsid w:val="003456A0"/>
    <w:rsid w:val="0034637D"/>
    <w:rsid w:val="00350244"/>
    <w:rsid w:val="00350B51"/>
    <w:rsid w:val="0035251A"/>
    <w:rsid w:val="0035361D"/>
    <w:rsid w:val="00354A0B"/>
    <w:rsid w:val="003550C9"/>
    <w:rsid w:val="0035651F"/>
    <w:rsid w:val="003571B2"/>
    <w:rsid w:val="00360B68"/>
    <w:rsid w:val="00360E26"/>
    <w:rsid w:val="00362781"/>
    <w:rsid w:val="00363E4B"/>
    <w:rsid w:val="00364672"/>
    <w:rsid w:val="003648BC"/>
    <w:rsid w:val="00364C13"/>
    <w:rsid w:val="00367C4A"/>
    <w:rsid w:val="00370AD1"/>
    <w:rsid w:val="00371210"/>
    <w:rsid w:val="0037123F"/>
    <w:rsid w:val="00371EE0"/>
    <w:rsid w:val="00373578"/>
    <w:rsid w:val="0037458B"/>
    <w:rsid w:val="00375363"/>
    <w:rsid w:val="00375A81"/>
    <w:rsid w:val="00377B84"/>
    <w:rsid w:val="003804C1"/>
    <w:rsid w:val="00380925"/>
    <w:rsid w:val="00381FF3"/>
    <w:rsid w:val="00384DC8"/>
    <w:rsid w:val="00385377"/>
    <w:rsid w:val="00385CA9"/>
    <w:rsid w:val="0038620D"/>
    <w:rsid w:val="0039177D"/>
    <w:rsid w:val="003917DC"/>
    <w:rsid w:val="00392F9A"/>
    <w:rsid w:val="00393958"/>
    <w:rsid w:val="00393967"/>
    <w:rsid w:val="00394973"/>
    <w:rsid w:val="00395097"/>
    <w:rsid w:val="00395345"/>
    <w:rsid w:val="003963C0"/>
    <w:rsid w:val="0039689C"/>
    <w:rsid w:val="003975A5"/>
    <w:rsid w:val="0039786C"/>
    <w:rsid w:val="00397C1C"/>
    <w:rsid w:val="003A1080"/>
    <w:rsid w:val="003A1130"/>
    <w:rsid w:val="003A170D"/>
    <w:rsid w:val="003A1A2B"/>
    <w:rsid w:val="003A33A4"/>
    <w:rsid w:val="003A4946"/>
    <w:rsid w:val="003A7363"/>
    <w:rsid w:val="003A758C"/>
    <w:rsid w:val="003A7F1F"/>
    <w:rsid w:val="003B0FD5"/>
    <w:rsid w:val="003B1526"/>
    <w:rsid w:val="003B25A5"/>
    <w:rsid w:val="003B2A8F"/>
    <w:rsid w:val="003B2BBE"/>
    <w:rsid w:val="003B4EBB"/>
    <w:rsid w:val="003C2F99"/>
    <w:rsid w:val="003C61B7"/>
    <w:rsid w:val="003C78D2"/>
    <w:rsid w:val="003D00C5"/>
    <w:rsid w:val="003D0ECD"/>
    <w:rsid w:val="003D13B2"/>
    <w:rsid w:val="003D2658"/>
    <w:rsid w:val="003D283A"/>
    <w:rsid w:val="003D3377"/>
    <w:rsid w:val="003D45B1"/>
    <w:rsid w:val="003D5EF4"/>
    <w:rsid w:val="003D66B0"/>
    <w:rsid w:val="003D6737"/>
    <w:rsid w:val="003D709A"/>
    <w:rsid w:val="003E0506"/>
    <w:rsid w:val="003E286E"/>
    <w:rsid w:val="003E29D6"/>
    <w:rsid w:val="003E3AE4"/>
    <w:rsid w:val="003E3E70"/>
    <w:rsid w:val="003E49AF"/>
    <w:rsid w:val="003E4E28"/>
    <w:rsid w:val="003E6CE3"/>
    <w:rsid w:val="003E70A3"/>
    <w:rsid w:val="003E7131"/>
    <w:rsid w:val="003E783C"/>
    <w:rsid w:val="003F08FE"/>
    <w:rsid w:val="003F1618"/>
    <w:rsid w:val="003F4C79"/>
    <w:rsid w:val="003F76F9"/>
    <w:rsid w:val="003F7C4B"/>
    <w:rsid w:val="00400627"/>
    <w:rsid w:val="004014A9"/>
    <w:rsid w:val="00402841"/>
    <w:rsid w:val="00403016"/>
    <w:rsid w:val="004031AC"/>
    <w:rsid w:val="004034C4"/>
    <w:rsid w:val="0040352D"/>
    <w:rsid w:val="00403789"/>
    <w:rsid w:val="00403896"/>
    <w:rsid w:val="004047E2"/>
    <w:rsid w:val="00405474"/>
    <w:rsid w:val="00406EA4"/>
    <w:rsid w:val="00407AAF"/>
    <w:rsid w:val="00412538"/>
    <w:rsid w:val="004128EF"/>
    <w:rsid w:val="00413492"/>
    <w:rsid w:val="0041536A"/>
    <w:rsid w:val="004156E3"/>
    <w:rsid w:val="00415F36"/>
    <w:rsid w:val="004201BE"/>
    <w:rsid w:val="004269BE"/>
    <w:rsid w:val="00426AD7"/>
    <w:rsid w:val="00432D7A"/>
    <w:rsid w:val="00433630"/>
    <w:rsid w:val="004349B3"/>
    <w:rsid w:val="00434C4F"/>
    <w:rsid w:val="00436EF9"/>
    <w:rsid w:val="00437385"/>
    <w:rsid w:val="00440176"/>
    <w:rsid w:val="00442DCD"/>
    <w:rsid w:val="00443C25"/>
    <w:rsid w:val="00445269"/>
    <w:rsid w:val="0044673F"/>
    <w:rsid w:val="00446DEF"/>
    <w:rsid w:val="0044703F"/>
    <w:rsid w:val="0045030E"/>
    <w:rsid w:val="004521E5"/>
    <w:rsid w:val="00455674"/>
    <w:rsid w:val="004572EA"/>
    <w:rsid w:val="00460A32"/>
    <w:rsid w:val="004638F2"/>
    <w:rsid w:val="004647A5"/>
    <w:rsid w:val="00464DAC"/>
    <w:rsid w:val="0046507F"/>
    <w:rsid w:val="004703D3"/>
    <w:rsid w:val="0047277F"/>
    <w:rsid w:val="0047382D"/>
    <w:rsid w:val="00474D3A"/>
    <w:rsid w:val="00474F80"/>
    <w:rsid w:val="00475B04"/>
    <w:rsid w:val="00476777"/>
    <w:rsid w:val="00476A07"/>
    <w:rsid w:val="0047785A"/>
    <w:rsid w:val="004778A9"/>
    <w:rsid w:val="004800DC"/>
    <w:rsid w:val="0048139C"/>
    <w:rsid w:val="004826D0"/>
    <w:rsid w:val="00483B8B"/>
    <w:rsid w:val="00483BDF"/>
    <w:rsid w:val="00485481"/>
    <w:rsid w:val="0048657D"/>
    <w:rsid w:val="00486DBA"/>
    <w:rsid w:val="00487F1A"/>
    <w:rsid w:val="00490234"/>
    <w:rsid w:val="004A131F"/>
    <w:rsid w:val="004A1EA3"/>
    <w:rsid w:val="004A3EE3"/>
    <w:rsid w:val="004A537F"/>
    <w:rsid w:val="004A648A"/>
    <w:rsid w:val="004A6DC0"/>
    <w:rsid w:val="004B0EBA"/>
    <w:rsid w:val="004B2CFF"/>
    <w:rsid w:val="004B303E"/>
    <w:rsid w:val="004B4FA1"/>
    <w:rsid w:val="004C12A8"/>
    <w:rsid w:val="004C18AA"/>
    <w:rsid w:val="004C2313"/>
    <w:rsid w:val="004C3BBF"/>
    <w:rsid w:val="004C41F5"/>
    <w:rsid w:val="004C4DE6"/>
    <w:rsid w:val="004C5C90"/>
    <w:rsid w:val="004C5CA0"/>
    <w:rsid w:val="004C61BD"/>
    <w:rsid w:val="004C6479"/>
    <w:rsid w:val="004D0F39"/>
    <w:rsid w:val="004D28A4"/>
    <w:rsid w:val="004D2AF7"/>
    <w:rsid w:val="004D3873"/>
    <w:rsid w:val="004D582C"/>
    <w:rsid w:val="004D5D0E"/>
    <w:rsid w:val="004D5F92"/>
    <w:rsid w:val="004D7762"/>
    <w:rsid w:val="004D7B9E"/>
    <w:rsid w:val="004E02B9"/>
    <w:rsid w:val="004E2701"/>
    <w:rsid w:val="004E375C"/>
    <w:rsid w:val="004E5986"/>
    <w:rsid w:val="004F0C50"/>
    <w:rsid w:val="004F0CC0"/>
    <w:rsid w:val="004F140A"/>
    <w:rsid w:val="004F173C"/>
    <w:rsid w:val="004F3AEF"/>
    <w:rsid w:val="004F5306"/>
    <w:rsid w:val="004F541B"/>
    <w:rsid w:val="004F5EF5"/>
    <w:rsid w:val="004F6E0C"/>
    <w:rsid w:val="00500111"/>
    <w:rsid w:val="00502233"/>
    <w:rsid w:val="00502A58"/>
    <w:rsid w:val="00502C1F"/>
    <w:rsid w:val="005039DB"/>
    <w:rsid w:val="00505307"/>
    <w:rsid w:val="005059FB"/>
    <w:rsid w:val="00505CEB"/>
    <w:rsid w:val="00506C82"/>
    <w:rsid w:val="00507A5E"/>
    <w:rsid w:val="00510B0B"/>
    <w:rsid w:val="005118FA"/>
    <w:rsid w:val="00511DA4"/>
    <w:rsid w:val="00512F5A"/>
    <w:rsid w:val="00513EF9"/>
    <w:rsid w:val="005141D2"/>
    <w:rsid w:val="00514E67"/>
    <w:rsid w:val="00515E7D"/>
    <w:rsid w:val="00515F24"/>
    <w:rsid w:val="00521475"/>
    <w:rsid w:val="0052159A"/>
    <w:rsid w:val="0052184E"/>
    <w:rsid w:val="00521E69"/>
    <w:rsid w:val="005223F5"/>
    <w:rsid w:val="00522A7A"/>
    <w:rsid w:val="0052601F"/>
    <w:rsid w:val="00526812"/>
    <w:rsid w:val="00527E69"/>
    <w:rsid w:val="0053115A"/>
    <w:rsid w:val="00532AD8"/>
    <w:rsid w:val="00535B1F"/>
    <w:rsid w:val="00536E7D"/>
    <w:rsid w:val="00542279"/>
    <w:rsid w:val="005424E9"/>
    <w:rsid w:val="00545359"/>
    <w:rsid w:val="00552242"/>
    <w:rsid w:val="0055238F"/>
    <w:rsid w:val="00552C44"/>
    <w:rsid w:val="005537CA"/>
    <w:rsid w:val="0055503B"/>
    <w:rsid w:val="005557ED"/>
    <w:rsid w:val="00556545"/>
    <w:rsid w:val="00556C83"/>
    <w:rsid w:val="005570C0"/>
    <w:rsid w:val="00557872"/>
    <w:rsid w:val="00557CBA"/>
    <w:rsid w:val="005601F3"/>
    <w:rsid w:val="005619D6"/>
    <w:rsid w:val="00562083"/>
    <w:rsid w:val="00562AD6"/>
    <w:rsid w:val="00562E98"/>
    <w:rsid w:val="00562EEF"/>
    <w:rsid w:val="005636E8"/>
    <w:rsid w:val="0056733A"/>
    <w:rsid w:val="005674D3"/>
    <w:rsid w:val="00567603"/>
    <w:rsid w:val="00570D81"/>
    <w:rsid w:val="00572156"/>
    <w:rsid w:val="0057217F"/>
    <w:rsid w:val="00572FFB"/>
    <w:rsid w:val="0057640A"/>
    <w:rsid w:val="005764D1"/>
    <w:rsid w:val="00576F2A"/>
    <w:rsid w:val="00577931"/>
    <w:rsid w:val="00577B9C"/>
    <w:rsid w:val="00580685"/>
    <w:rsid w:val="00581A7D"/>
    <w:rsid w:val="005820D7"/>
    <w:rsid w:val="00582AE7"/>
    <w:rsid w:val="00583383"/>
    <w:rsid w:val="0058354A"/>
    <w:rsid w:val="00583759"/>
    <w:rsid w:val="00586401"/>
    <w:rsid w:val="00586C9C"/>
    <w:rsid w:val="00586FF8"/>
    <w:rsid w:val="00587F74"/>
    <w:rsid w:val="00590AD4"/>
    <w:rsid w:val="005911DD"/>
    <w:rsid w:val="0059428A"/>
    <w:rsid w:val="005954E2"/>
    <w:rsid w:val="0059631C"/>
    <w:rsid w:val="00597901"/>
    <w:rsid w:val="005A362B"/>
    <w:rsid w:val="005A43D1"/>
    <w:rsid w:val="005A4ACD"/>
    <w:rsid w:val="005A4E21"/>
    <w:rsid w:val="005A63BF"/>
    <w:rsid w:val="005A6BBE"/>
    <w:rsid w:val="005A7204"/>
    <w:rsid w:val="005B24D5"/>
    <w:rsid w:val="005B2C19"/>
    <w:rsid w:val="005B3E1C"/>
    <w:rsid w:val="005B40A1"/>
    <w:rsid w:val="005B56EB"/>
    <w:rsid w:val="005B5A32"/>
    <w:rsid w:val="005B6460"/>
    <w:rsid w:val="005B77A8"/>
    <w:rsid w:val="005C15EC"/>
    <w:rsid w:val="005C6219"/>
    <w:rsid w:val="005C6CE3"/>
    <w:rsid w:val="005D0836"/>
    <w:rsid w:val="005D1D5B"/>
    <w:rsid w:val="005D2964"/>
    <w:rsid w:val="005D3C03"/>
    <w:rsid w:val="005D3D5C"/>
    <w:rsid w:val="005D46D4"/>
    <w:rsid w:val="005D50D2"/>
    <w:rsid w:val="005D62B1"/>
    <w:rsid w:val="005E0681"/>
    <w:rsid w:val="005E3BE3"/>
    <w:rsid w:val="005E3D45"/>
    <w:rsid w:val="005F055E"/>
    <w:rsid w:val="005F3C5A"/>
    <w:rsid w:val="005F3C65"/>
    <w:rsid w:val="0060045F"/>
    <w:rsid w:val="006017A8"/>
    <w:rsid w:val="006018E7"/>
    <w:rsid w:val="006024B5"/>
    <w:rsid w:val="006028D5"/>
    <w:rsid w:val="00603BEF"/>
    <w:rsid w:val="00605724"/>
    <w:rsid w:val="006057D9"/>
    <w:rsid w:val="00605893"/>
    <w:rsid w:val="00605E77"/>
    <w:rsid w:val="00606084"/>
    <w:rsid w:val="00606357"/>
    <w:rsid w:val="00606FAF"/>
    <w:rsid w:val="00607563"/>
    <w:rsid w:val="006101B6"/>
    <w:rsid w:val="00610C22"/>
    <w:rsid w:val="00612310"/>
    <w:rsid w:val="0061677D"/>
    <w:rsid w:val="00620615"/>
    <w:rsid w:val="00621FA7"/>
    <w:rsid w:val="00622F27"/>
    <w:rsid w:val="0062443F"/>
    <w:rsid w:val="00624A6F"/>
    <w:rsid w:val="00624BAF"/>
    <w:rsid w:val="00625EB9"/>
    <w:rsid w:val="006304FF"/>
    <w:rsid w:val="00630FB2"/>
    <w:rsid w:val="0063123D"/>
    <w:rsid w:val="00631826"/>
    <w:rsid w:val="006339A8"/>
    <w:rsid w:val="00633A70"/>
    <w:rsid w:val="006370AF"/>
    <w:rsid w:val="00637188"/>
    <w:rsid w:val="006421AA"/>
    <w:rsid w:val="00642A7E"/>
    <w:rsid w:val="00642D8B"/>
    <w:rsid w:val="00643BAD"/>
    <w:rsid w:val="00645986"/>
    <w:rsid w:val="006509B2"/>
    <w:rsid w:val="00650A5B"/>
    <w:rsid w:val="00654A1F"/>
    <w:rsid w:val="0065648D"/>
    <w:rsid w:val="0065785A"/>
    <w:rsid w:val="00660145"/>
    <w:rsid w:val="006621A9"/>
    <w:rsid w:val="006622B7"/>
    <w:rsid w:val="00665B03"/>
    <w:rsid w:val="00665B31"/>
    <w:rsid w:val="00665FD0"/>
    <w:rsid w:val="00666761"/>
    <w:rsid w:val="00666893"/>
    <w:rsid w:val="00666A96"/>
    <w:rsid w:val="0066766C"/>
    <w:rsid w:val="0066771F"/>
    <w:rsid w:val="00667DAB"/>
    <w:rsid w:val="0067188F"/>
    <w:rsid w:val="00671E2B"/>
    <w:rsid w:val="006722D7"/>
    <w:rsid w:val="00672F8D"/>
    <w:rsid w:val="00673950"/>
    <w:rsid w:val="00673D87"/>
    <w:rsid w:val="006766B5"/>
    <w:rsid w:val="00676D06"/>
    <w:rsid w:val="00680E2D"/>
    <w:rsid w:val="00681A78"/>
    <w:rsid w:val="0068372E"/>
    <w:rsid w:val="0068500E"/>
    <w:rsid w:val="00690826"/>
    <w:rsid w:val="006921F3"/>
    <w:rsid w:val="006929A9"/>
    <w:rsid w:val="00692A06"/>
    <w:rsid w:val="006939DD"/>
    <w:rsid w:val="0069507C"/>
    <w:rsid w:val="006963AF"/>
    <w:rsid w:val="006969CD"/>
    <w:rsid w:val="00696C41"/>
    <w:rsid w:val="006A0010"/>
    <w:rsid w:val="006A2A92"/>
    <w:rsid w:val="006A2B2E"/>
    <w:rsid w:val="006A44DA"/>
    <w:rsid w:val="006A7DAF"/>
    <w:rsid w:val="006B0F0E"/>
    <w:rsid w:val="006B15C5"/>
    <w:rsid w:val="006B1631"/>
    <w:rsid w:val="006B1702"/>
    <w:rsid w:val="006B277E"/>
    <w:rsid w:val="006B300A"/>
    <w:rsid w:val="006B36D2"/>
    <w:rsid w:val="006B3A73"/>
    <w:rsid w:val="006B5213"/>
    <w:rsid w:val="006B5BBF"/>
    <w:rsid w:val="006C205E"/>
    <w:rsid w:val="006C21EF"/>
    <w:rsid w:val="006C2A9B"/>
    <w:rsid w:val="006C36B2"/>
    <w:rsid w:val="006C6F87"/>
    <w:rsid w:val="006C7A0B"/>
    <w:rsid w:val="006D01D7"/>
    <w:rsid w:val="006D1147"/>
    <w:rsid w:val="006D1356"/>
    <w:rsid w:val="006D4383"/>
    <w:rsid w:val="006D550D"/>
    <w:rsid w:val="006D67D4"/>
    <w:rsid w:val="006D6D41"/>
    <w:rsid w:val="006D769B"/>
    <w:rsid w:val="006E19F1"/>
    <w:rsid w:val="006E2B21"/>
    <w:rsid w:val="006E301F"/>
    <w:rsid w:val="006E30F7"/>
    <w:rsid w:val="006E39C5"/>
    <w:rsid w:val="006E5C39"/>
    <w:rsid w:val="006E5E71"/>
    <w:rsid w:val="006E7553"/>
    <w:rsid w:val="006F1D0C"/>
    <w:rsid w:val="006F332C"/>
    <w:rsid w:val="006F3450"/>
    <w:rsid w:val="006F3948"/>
    <w:rsid w:val="006F3FBC"/>
    <w:rsid w:val="006F4345"/>
    <w:rsid w:val="006F5C30"/>
    <w:rsid w:val="006F6D1A"/>
    <w:rsid w:val="006F7879"/>
    <w:rsid w:val="00700E13"/>
    <w:rsid w:val="0070175B"/>
    <w:rsid w:val="00702BA3"/>
    <w:rsid w:val="00703A03"/>
    <w:rsid w:val="00703C67"/>
    <w:rsid w:val="00705409"/>
    <w:rsid w:val="007055D8"/>
    <w:rsid w:val="007077F4"/>
    <w:rsid w:val="007102ED"/>
    <w:rsid w:val="00710E2F"/>
    <w:rsid w:val="00711D2E"/>
    <w:rsid w:val="00711FFF"/>
    <w:rsid w:val="0071249F"/>
    <w:rsid w:val="007125C7"/>
    <w:rsid w:val="0071269D"/>
    <w:rsid w:val="00712BFE"/>
    <w:rsid w:val="00712E40"/>
    <w:rsid w:val="00713B39"/>
    <w:rsid w:val="00713F63"/>
    <w:rsid w:val="00715348"/>
    <w:rsid w:val="00715F05"/>
    <w:rsid w:val="007169A1"/>
    <w:rsid w:val="00716DC0"/>
    <w:rsid w:val="00723030"/>
    <w:rsid w:val="007233DC"/>
    <w:rsid w:val="00723F5E"/>
    <w:rsid w:val="00725BC1"/>
    <w:rsid w:val="00725E93"/>
    <w:rsid w:val="00730C3E"/>
    <w:rsid w:val="00733F4F"/>
    <w:rsid w:val="00734679"/>
    <w:rsid w:val="00734D1F"/>
    <w:rsid w:val="00735CDF"/>
    <w:rsid w:val="00735D74"/>
    <w:rsid w:val="00735E57"/>
    <w:rsid w:val="007364C2"/>
    <w:rsid w:val="007410CF"/>
    <w:rsid w:val="007424EC"/>
    <w:rsid w:val="00742F1D"/>
    <w:rsid w:val="007430CB"/>
    <w:rsid w:val="00743326"/>
    <w:rsid w:val="0074589F"/>
    <w:rsid w:val="00745BE5"/>
    <w:rsid w:val="00746000"/>
    <w:rsid w:val="0074605C"/>
    <w:rsid w:val="00747824"/>
    <w:rsid w:val="007518D0"/>
    <w:rsid w:val="00751AF4"/>
    <w:rsid w:val="0075329C"/>
    <w:rsid w:val="00755B21"/>
    <w:rsid w:val="00755F04"/>
    <w:rsid w:val="0075600B"/>
    <w:rsid w:val="00760F26"/>
    <w:rsid w:val="00762B7E"/>
    <w:rsid w:val="00764D67"/>
    <w:rsid w:val="00765297"/>
    <w:rsid w:val="00766BF0"/>
    <w:rsid w:val="007678CE"/>
    <w:rsid w:val="00767E29"/>
    <w:rsid w:val="00770AE3"/>
    <w:rsid w:val="00771046"/>
    <w:rsid w:val="00771230"/>
    <w:rsid w:val="0077271A"/>
    <w:rsid w:val="00773757"/>
    <w:rsid w:val="007741B6"/>
    <w:rsid w:val="00776CAE"/>
    <w:rsid w:val="00781EEE"/>
    <w:rsid w:val="00782FD6"/>
    <w:rsid w:val="00783356"/>
    <w:rsid w:val="00783A07"/>
    <w:rsid w:val="00783F59"/>
    <w:rsid w:val="00784AE9"/>
    <w:rsid w:val="00784C42"/>
    <w:rsid w:val="00786D50"/>
    <w:rsid w:val="00791335"/>
    <w:rsid w:val="00791856"/>
    <w:rsid w:val="00793299"/>
    <w:rsid w:val="0079355B"/>
    <w:rsid w:val="00794A30"/>
    <w:rsid w:val="007956B2"/>
    <w:rsid w:val="00795957"/>
    <w:rsid w:val="007A0AD1"/>
    <w:rsid w:val="007A1D3A"/>
    <w:rsid w:val="007A2DE7"/>
    <w:rsid w:val="007A3D5A"/>
    <w:rsid w:val="007A556F"/>
    <w:rsid w:val="007A5872"/>
    <w:rsid w:val="007B0AB8"/>
    <w:rsid w:val="007B2818"/>
    <w:rsid w:val="007B5348"/>
    <w:rsid w:val="007B57A5"/>
    <w:rsid w:val="007B5F9C"/>
    <w:rsid w:val="007B6DDA"/>
    <w:rsid w:val="007C0712"/>
    <w:rsid w:val="007C1679"/>
    <w:rsid w:val="007C172B"/>
    <w:rsid w:val="007C2668"/>
    <w:rsid w:val="007C3BAA"/>
    <w:rsid w:val="007C4745"/>
    <w:rsid w:val="007C6CA3"/>
    <w:rsid w:val="007C7AFD"/>
    <w:rsid w:val="007C7CBF"/>
    <w:rsid w:val="007D07F4"/>
    <w:rsid w:val="007D56ED"/>
    <w:rsid w:val="007D5B9B"/>
    <w:rsid w:val="007D6326"/>
    <w:rsid w:val="007D7B40"/>
    <w:rsid w:val="007E0176"/>
    <w:rsid w:val="007E0531"/>
    <w:rsid w:val="007E0C6A"/>
    <w:rsid w:val="007E126A"/>
    <w:rsid w:val="007E1E85"/>
    <w:rsid w:val="007E26BE"/>
    <w:rsid w:val="007E390E"/>
    <w:rsid w:val="007E3A36"/>
    <w:rsid w:val="007E4659"/>
    <w:rsid w:val="007E5286"/>
    <w:rsid w:val="007E5441"/>
    <w:rsid w:val="007E57CB"/>
    <w:rsid w:val="007F1A10"/>
    <w:rsid w:val="007F2E54"/>
    <w:rsid w:val="007F30B0"/>
    <w:rsid w:val="007F474A"/>
    <w:rsid w:val="007F77B8"/>
    <w:rsid w:val="007F7B04"/>
    <w:rsid w:val="00800640"/>
    <w:rsid w:val="00804166"/>
    <w:rsid w:val="00805055"/>
    <w:rsid w:val="00805B58"/>
    <w:rsid w:val="00806141"/>
    <w:rsid w:val="00806829"/>
    <w:rsid w:val="00806F3A"/>
    <w:rsid w:val="0080736E"/>
    <w:rsid w:val="00810A21"/>
    <w:rsid w:val="00811D7A"/>
    <w:rsid w:val="0081398E"/>
    <w:rsid w:val="0081710A"/>
    <w:rsid w:val="00820065"/>
    <w:rsid w:val="008200CA"/>
    <w:rsid w:val="00820D46"/>
    <w:rsid w:val="00825EB4"/>
    <w:rsid w:val="00826079"/>
    <w:rsid w:val="008267B7"/>
    <w:rsid w:val="0083140C"/>
    <w:rsid w:val="008349D8"/>
    <w:rsid w:val="00834EE3"/>
    <w:rsid w:val="0083550B"/>
    <w:rsid w:val="008362A9"/>
    <w:rsid w:val="00836BB8"/>
    <w:rsid w:val="008375CE"/>
    <w:rsid w:val="008378DD"/>
    <w:rsid w:val="008404F5"/>
    <w:rsid w:val="00841DCE"/>
    <w:rsid w:val="00841F59"/>
    <w:rsid w:val="00842913"/>
    <w:rsid w:val="00843244"/>
    <w:rsid w:val="00843E0E"/>
    <w:rsid w:val="00844706"/>
    <w:rsid w:val="00845A67"/>
    <w:rsid w:val="0084676C"/>
    <w:rsid w:val="00846F30"/>
    <w:rsid w:val="0084733B"/>
    <w:rsid w:val="00847D63"/>
    <w:rsid w:val="00847E82"/>
    <w:rsid w:val="008509D6"/>
    <w:rsid w:val="008517EF"/>
    <w:rsid w:val="008523B2"/>
    <w:rsid w:val="00854C45"/>
    <w:rsid w:val="00862AB5"/>
    <w:rsid w:val="008638E4"/>
    <w:rsid w:val="00864B39"/>
    <w:rsid w:val="008660BE"/>
    <w:rsid w:val="008665C3"/>
    <w:rsid w:val="0086711D"/>
    <w:rsid w:val="00870791"/>
    <w:rsid w:val="008707BD"/>
    <w:rsid w:val="008709AC"/>
    <w:rsid w:val="008709AD"/>
    <w:rsid w:val="00872404"/>
    <w:rsid w:val="008726EB"/>
    <w:rsid w:val="008738EF"/>
    <w:rsid w:val="00875DDD"/>
    <w:rsid w:val="008765F3"/>
    <w:rsid w:val="00876898"/>
    <w:rsid w:val="00877348"/>
    <w:rsid w:val="00877790"/>
    <w:rsid w:val="008805BF"/>
    <w:rsid w:val="00880C2B"/>
    <w:rsid w:val="00880FF2"/>
    <w:rsid w:val="00881619"/>
    <w:rsid w:val="00882134"/>
    <w:rsid w:val="008823CB"/>
    <w:rsid w:val="00883841"/>
    <w:rsid w:val="0088426E"/>
    <w:rsid w:val="00885CD1"/>
    <w:rsid w:val="00886D22"/>
    <w:rsid w:val="008873C5"/>
    <w:rsid w:val="008875DB"/>
    <w:rsid w:val="00887B5E"/>
    <w:rsid w:val="00890BDD"/>
    <w:rsid w:val="00892046"/>
    <w:rsid w:val="008942E4"/>
    <w:rsid w:val="0089473A"/>
    <w:rsid w:val="008972EF"/>
    <w:rsid w:val="00897897"/>
    <w:rsid w:val="008A01EE"/>
    <w:rsid w:val="008A12E1"/>
    <w:rsid w:val="008A130B"/>
    <w:rsid w:val="008A1850"/>
    <w:rsid w:val="008A1A7D"/>
    <w:rsid w:val="008A1CB6"/>
    <w:rsid w:val="008A3382"/>
    <w:rsid w:val="008A3745"/>
    <w:rsid w:val="008A6054"/>
    <w:rsid w:val="008A6CDA"/>
    <w:rsid w:val="008A6E48"/>
    <w:rsid w:val="008A745D"/>
    <w:rsid w:val="008B10EB"/>
    <w:rsid w:val="008B1739"/>
    <w:rsid w:val="008B1960"/>
    <w:rsid w:val="008B3897"/>
    <w:rsid w:val="008B3CFB"/>
    <w:rsid w:val="008B615A"/>
    <w:rsid w:val="008C319E"/>
    <w:rsid w:val="008C37D1"/>
    <w:rsid w:val="008C40A8"/>
    <w:rsid w:val="008C4288"/>
    <w:rsid w:val="008C44AC"/>
    <w:rsid w:val="008C5224"/>
    <w:rsid w:val="008C53F8"/>
    <w:rsid w:val="008C63AB"/>
    <w:rsid w:val="008C65CB"/>
    <w:rsid w:val="008C707B"/>
    <w:rsid w:val="008C765C"/>
    <w:rsid w:val="008D058E"/>
    <w:rsid w:val="008D174D"/>
    <w:rsid w:val="008D39B6"/>
    <w:rsid w:val="008D48B4"/>
    <w:rsid w:val="008D4A4D"/>
    <w:rsid w:val="008D5296"/>
    <w:rsid w:val="008E11AD"/>
    <w:rsid w:val="008E1A31"/>
    <w:rsid w:val="008E1D60"/>
    <w:rsid w:val="008E2611"/>
    <w:rsid w:val="008E3CEA"/>
    <w:rsid w:val="008E5B79"/>
    <w:rsid w:val="008E5F75"/>
    <w:rsid w:val="008E6BC0"/>
    <w:rsid w:val="008E6E56"/>
    <w:rsid w:val="008E7A02"/>
    <w:rsid w:val="008E7A6D"/>
    <w:rsid w:val="008F0501"/>
    <w:rsid w:val="008F05E7"/>
    <w:rsid w:val="008F0FD9"/>
    <w:rsid w:val="008F1931"/>
    <w:rsid w:val="008F3C5A"/>
    <w:rsid w:val="008F3DF9"/>
    <w:rsid w:val="008F53C2"/>
    <w:rsid w:val="008F5A4C"/>
    <w:rsid w:val="008F68DE"/>
    <w:rsid w:val="008F6D03"/>
    <w:rsid w:val="008F7118"/>
    <w:rsid w:val="008F729A"/>
    <w:rsid w:val="008F748E"/>
    <w:rsid w:val="00901E9F"/>
    <w:rsid w:val="00902414"/>
    <w:rsid w:val="00903D88"/>
    <w:rsid w:val="00904654"/>
    <w:rsid w:val="00904B51"/>
    <w:rsid w:val="00905151"/>
    <w:rsid w:val="009062A1"/>
    <w:rsid w:val="00907AF5"/>
    <w:rsid w:val="00910716"/>
    <w:rsid w:val="009110D5"/>
    <w:rsid w:val="00911FD0"/>
    <w:rsid w:val="00912BA2"/>
    <w:rsid w:val="0091427D"/>
    <w:rsid w:val="00914884"/>
    <w:rsid w:val="00920659"/>
    <w:rsid w:val="0092072C"/>
    <w:rsid w:val="00920C71"/>
    <w:rsid w:val="009232F0"/>
    <w:rsid w:val="00924851"/>
    <w:rsid w:val="00924901"/>
    <w:rsid w:val="00926149"/>
    <w:rsid w:val="00927399"/>
    <w:rsid w:val="00927BD8"/>
    <w:rsid w:val="00927C3D"/>
    <w:rsid w:val="009301B6"/>
    <w:rsid w:val="00930D5F"/>
    <w:rsid w:val="00931F01"/>
    <w:rsid w:val="00933875"/>
    <w:rsid w:val="00934C43"/>
    <w:rsid w:val="009359ED"/>
    <w:rsid w:val="00936914"/>
    <w:rsid w:val="00940E34"/>
    <w:rsid w:val="0094183C"/>
    <w:rsid w:val="00941C5B"/>
    <w:rsid w:val="0094255D"/>
    <w:rsid w:val="00942F52"/>
    <w:rsid w:val="0094346B"/>
    <w:rsid w:val="00943D79"/>
    <w:rsid w:val="00944CBE"/>
    <w:rsid w:val="009459B1"/>
    <w:rsid w:val="00946134"/>
    <w:rsid w:val="0094620C"/>
    <w:rsid w:val="00947848"/>
    <w:rsid w:val="00947F27"/>
    <w:rsid w:val="00954F02"/>
    <w:rsid w:val="00956417"/>
    <w:rsid w:val="00957D90"/>
    <w:rsid w:val="00962942"/>
    <w:rsid w:val="00964C6B"/>
    <w:rsid w:val="0096699F"/>
    <w:rsid w:val="00966E3A"/>
    <w:rsid w:val="009702E0"/>
    <w:rsid w:val="00970745"/>
    <w:rsid w:val="00972ED6"/>
    <w:rsid w:val="00972F4C"/>
    <w:rsid w:val="00973AA9"/>
    <w:rsid w:val="00974F9A"/>
    <w:rsid w:val="00974FBF"/>
    <w:rsid w:val="0097637A"/>
    <w:rsid w:val="00976CB9"/>
    <w:rsid w:val="00977670"/>
    <w:rsid w:val="009804FB"/>
    <w:rsid w:val="0098164D"/>
    <w:rsid w:val="0098395F"/>
    <w:rsid w:val="00984492"/>
    <w:rsid w:val="0098460A"/>
    <w:rsid w:val="00986CEE"/>
    <w:rsid w:val="00987007"/>
    <w:rsid w:val="00991911"/>
    <w:rsid w:val="009923E8"/>
    <w:rsid w:val="009935A1"/>
    <w:rsid w:val="009A0CDF"/>
    <w:rsid w:val="009A1F79"/>
    <w:rsid w:val="009A365F"/>
    <w:rsid w:val="009A3AF2"/>
    <w:rsid w:val="009A4871"/>
    <w:rsid w:val="009A53A9"/>
    <w:rsid w:val="009A5B22"/>
    <w:rsid w:val="009A64A6"/>
    <w:rsid w:val="009B05D5"/>
    <w:rsid w:val="009B3158"/>
    <w:rsid w:val="009B5357"/>
    <w:rsid w:val="009B5AEB"/>
    <w:rsid w:val="009B7972"/>
    <w:rsid w:val="009C0285"/>
    <w:rsid w:val="009C0E00"/>
    <w:rsid w:val="009C12D1"/>
    <w:rsid w:val="009C242D"/>
    <w:rsid w:val="009C2D95"/>
    <w:rsid w:val="009C418E"/>
    <w:rsid w:val="009C4B5C"/>
    <w:rsid w:val="009C50F2"/>
    <w:rsid w:val="009C64DC"/>
    <w:rsid w:val="009C6519"/>
    <w:rsid w:val="009C6A11"/>
    <w:rsid w:val="009C6AA6"/>
    <w:rsid w:val="009C78CC"/>
    <w:rsid w:val="009D00BC"/>
    <w:rsid w:val="009D1795"/>
    <w:rsid w:val="009D41CC"/>
    <w:rsid w:val="009D4F99"/>
    <w:rsid w:val="009D58D0"/>
    <w:rsid w:val="009D69CE"/>
    <w:rsid w:val="009D6D76"/>
    <w:rsid w:val="009D72C1"/>
    <w:rsid w:val="009E0FCF"/>
    <w:rsid w:val="009E2227"/>
    <w:rsid w:val="009E24DF"/>
    <w:rsid w:val="009E37C0"/>
    <w:rsid w:val="009E5732"/>
    <w:rsid w:val="009E6DF8"/>
    <w:rsid w:val="009E7021"/>
    <w:rsid w:val="009F00AA"/>
    <w:rsid w:val="009F04A9"/>
    <w:rsid w:val="009F2B54"/>
    <w:rsid w:val="009F3D6E"/>
    <w:rsid w:val="009F523F"/>
    <w:rsid w:val="009F63F7"/>
    <w:rsid w:val="009F6667"/>
    <w:rsid w:val="009F7B1F"/>
    <w:rsid w:val="009F7F01"/>
    <w:rsid w:val="00A03319"/>
    <w:rsid w:val="00A03E6E"/>
    <w:rsid w:val="00A04D73"/>
    <w:rsid w:val="00A05132"/>
    <w:rsid w:val="00A110AB"/>
    <w:rsid w:val="00A118FC"/>
    <w:rsid w:val="00A12EC1"/>
    <w:rsid w:val="00A13971"/>
    <w:rsid w:val="00A139E9"/>
    <w:rsid w:val="00A14894"/>
    <w:rsid w:val="00A1656E"/>
    <w:rsid w:val="00A16A4B"/>
    <w:rsid w:val="00A17BD6"/>
    <w:rsid w:val="00A219A5"/>
    <w:rsid w:val="00A22CFC"/>
    <w:rsid w:val="00A22E4B"/>
    <w:rsid w:val="00A243D7"/>
    <w:rsid w:val="00A2495C"/>
    <w:rsid w:val="00A274A7"/>
    <w:rsid w:val="00A27645"/>
    <w:rsid w:val="00A30B6E"/>
    <w:rsid w:val="00A35E00"/>
    <w:rsid w:val="00A37451"/>
    <w:rsid w:val="00A37ECA"/>
    <w:rsid w:val="00A401A7"/>
    <w:rsid w:val="00A42616"/>
    <w:rsid w:val="00A42C1E"/>
    <w:rsid w:val="00A468BE"/>
    <w:rsid w:val="00A50B3F"/>
    <w:rsid w:val="00A512F2"/>
    <w:rsid w:val="00A533A5"/>
    <w:rsid w:val="00A538D5"/>
    <w:rsid w:val="00A53DD5"/>
    <w:rsid w:val="00A558A4"/>
    <w:rsid w:val="00A6146C"/>
    <w:rsid w:val="00A614CF"/>
    <w:rsid w:val="00A648C1"/>
    <w:rsid w:val="00A65998"/>
    <w:rsid w:val="00A659D7"/>
    <w:rsid w:val="00A65AE8"/>
    <w:rsid w:val="00A65BEF"/>
    <w:rsid w:val="00A66165"/>
    <w:rsid w:val="00A66A94"/>
    <w:rsid w:val="00A673BC"/>
    <w:rsid w:val="00A7088F"/>
    <w:rsid w:val="00A724DC"/>
    <w:rsid w:val="00A72742"/>
    <w:rsid w:val="00A73B0C"/>
    <w:rsid w:val="00A73C3A"/>
    <w:rsid w:val="00A74082"/>
    <w:rsid w:val="00A74FB7"/>
    <w:rsid w:val="00A76486"/>
    <w:rsid w:val="00A7765E"/>
    <w:rsid w:val="00A77BD5"/>
    <w:rsid w:val="00A77CB6"/>
    <w:rsid w:val="00A8059F"/>
    <w:rsid w:val="00A83372"/>
    <w:rsid w:val="00A833C9"/>
    <w:rsid w:val="00A84A3F"/>
    <w:rsid w:val="00A85512"/>
    <w:rsid w:val="00A85988"/>
    <w:rsid w:val="00A8681B"/>
    <w:rsid w:val="00A874AF"/>
    <w:rsid w:val="00A9036C"/>
    <w:rsid w:val="00A910B8"/>
    <w:rsid w:val="00A93574"/>
    <w:rsid w:val="00A936F7"/>
    <w:rsid w:val="00A93B2D"/>
    <w:rsid w:val="00A9427D"/>
    <w:rsid w:val="00A94ACB"/>
    <w:rsid w:val="00A9523C"/>
    <w:rsid w:val="00A9588C"/>
    <w:rsid w:val="00A97BEE"/>
    <w:rsid w:val="00A97CF5"/>
    <w:rsid w:val="00AA02CD"/>
    <w:rsid w:val="00AA02D0"/>
    <w:rsid w:val="00AA2845"/>
    <w:rsid w:val="00AA352C"/>
    <w:rsid w:val="00AA491E"/>
    <w:rsid w:val="00AA4E59"/>
    <w:rsid w:val="00AA5737"/>
    <w:rsid w:val="00AA7E4E"/>
    <w:rsid w:val="00AB0ADB"/>
    <w:rsid w:val="00AB0B21"/>
    <w:rsid w:val="00AB2141"/>
    <w:rsid w:val="00AB424E"/>
    <w:rsid w:val="00AB4942"/>
    <w:rsid w:val="00AB4BA9"/>
    <w:rsid w:val="00AB50F2"/>
    <w:rsid w:val="00AB590A"/>
    <w:rsid w:val="00AC0A32"/>
    <w:rsid w:val="00AC0DE8"/>
    <w:rsid w:val="00AC2E5F"/>
    <w:rsid w:val="00AC3EF2"/>
    <w:rsid w:val="00AC5AB9"/>
    <w:rsid w:val="00AC5CAB"/>
    <w:rsid w:val="00AC5E1F"/>
    <w:rsid w:val="00AC796B"/>
    <w:rsid w:val="00AD2A6E"/>
    <w:rsid w:val="00AD3146"/>
    <w:rsid w:val="00AD3C51"/>
    <w:rsid w:val="00AD428F"/>
    <w:rsid w:val="00AD43FE"/>
    <w:rsid w:val="00AD515D"/>
    <w:rsid w:val="00AD56A9"/>
    <w:rsid w:val="00AE12A6"/>
    <w:rsid w:val="00AE2238"/>
    <w:rsid w:val="00AE28F1"/>
    <w:rsid w:val="00AE42AB"/>
    <w:rsid w:val="00AE4464"/>
    <w:rsid w:val="00AE5451"/>
    <w:rsid w:val="00AE7394"/>
    <w:rsid w:val="00AF01EB"/>
    <w:rsid w:val="00AF0BDF"/>
    <w:rsid w:val="00AF138C"/>
    <w:rsid w:val="00AF173E"/>
    <w:rsid w:val="00AF22F7"/>
    <w:rsid w:val="00AF29B9"/>
    <w:rsid w:val="00AF3045"/>
    <w:rsid w:val="00AF3CF5"/>
    <w:rsid w:val="00AF4E25"/>
    <w:rsid w:val="00AF53F4"/>
    <w:rsid w:val="00AF5BE1"/>
    <w:rsid w:val="00AF5C43"/>
    <w:rsid w:val="00AF6A07"/>
    <w:rsid w:val="00AF706B"/>
    <w:rsid w:val="00B00E49"/>
    <w:rsid w:val="00B013B5"/>
    <w:rsid w:val="00B017B1"/>
    <w:rsid w:val="00B021AB"/>
    <w:rsid w:val="00B0271C"/>
    <w:rsid w:val="00B03974"/>
    <w:rsid w:val="00B04A7A"/>
    <w:rsid w:val="00B04BBE"/>
    <w:rsid w:val="00B04F42"/>
    <w:rsid w:val="00B04FEA"/>
    <w:rsid w:val="00B068CD"/>
    <w:rsid w:val="00B10F43"/>
    <w:rsid w:val="00B11802"/>
    <w:rsid w:val="00B11B4B"/>
    <w:rsid w:val="00B11CED"/>
    <w:rsid w:val="00B13499"/>
    <w:rsid w:val="00B13DAC"/>
    <w:rsid w:val="00B15B23"/>
    <w:rsid w:val="00B17ABC"/>
    <w:rsid w:val="00B201D8"/>
    <w:rsid w:val="00B20DCC"/>
    <w:rsid w:val="00B21FA5"/>
    <w:rsid w:val="00B2255E"/>
    <w:rsid w:val="00B2279D"/>
    <w:rsid w:val="00B227CC"/>
    <w:rsid w:val="00B23774"/>
    <w:rsid w:val="00B237F3"/>
    <w:rsid w:val="00B248B2"/>
    <w:rsid w:val="00B24ABA"/>
    <w:rsid w:val="00B25049"/>
    <w:rsid w:val="00B25618"/>
    <w:rsid w:val="00B25698"/>
    <w:rsid w:val="00B2576E"/>
    <w:rsid w:val="00B27483"/>
    <w:rsid w:val="00B3093F"/>
    <w:rsid w:val="00B31122"/>
    <w:rsid w:val="00B33014"/>
    <w:rsid w:val="00B330CA"/>
    <w:rsid w:val="00B33549"/>
    <w:rsid w:val="00B33CA5"/>
    <w:rsid w:val="00B35F13"/>
    <w:rsid w:val="00B365A9"/>
    <w:rsid w:val="00B3711F"/>
    <w:rsid w:val="00B371E9"/>
    <w:rsid w:val="00B37523"/>
    <w:rsid w:val="00B411A2"/>
    <w:rsid w:val="00B415A0"/>
    <w:rsid w:val="00B426FC"/>
    <w:rsid w:val="00B42A20"/>
    <w:rsid w:val="00B42BE2"/>
    <w:rsid w:val="00B46074"/>
    <w:rsid w:val="00B46840"/>
    <w:rsid w:val="00B46B59"/>
    <w:rsid w:val="00B517C8"/>
    <w:rsid w:val="00B51BD2"/>
    <w:rsid w:val="00B525B6"/>
    <w:rsid w:val="00B52DD4"/>
    <w:rsid w:val="00B54222"/>
    <w:rsid w:val="00B553F8"/>
    <w:rsid w:val="00B56250"/>
    <w:rsid w:val="00B56D5A"/>
    <w:rsid w:val="00B57D07"/>
    <w:rsid w:val="00B62710"/>
    <w:rsid w:val="00B62FD8"/>
    <w:rsid w:val="00B6493B"/>
    <w:rsid w:val="00B66212"/>
    <w:rsid w:val="00B665B2"/>
    <w:rsid w:val="00B66E3E"/>
    <w:rsid w:val="00B66E64"/>
    <w:rsid w:val="00B7030D"/>
    <w:rsid w:val="00B73576"/>
    <w:rsid w:val="00B75362"/>
    <w:rsid w:val="00B75EF9"/>
    <w:rsid w:val="00B7781A"/>
    <w:rsid w:val="00B8048A"/>
    <w:rsid w:val="00B80BE8"/>
    <w:rsid w:val="00B81DAB"/>
    <w:rsid w:val="00B8408F"/>
    <w:rsid w:val="00B84572"/>
    <w:rsid w:val="00B8497A"/>
    <w:rsid w:val="00B84F4A"/>
    <w:rsid w:val="00B857A6"/>
    <w:rsid w:val="00B9025F"/>
    <w:rsid w:val="00B91218"/>
    <w:rsid w:val="00B91918"/>
    <w:rsid w:val="00B91C8E"/>
    <w:rsid w:val="00B9328E"/>
    <w:rsid w:val="00B93AEE"/>
    <w:rsid w:val="00B95160"/>
    <w:rsid w:val="00B9633B"/>
    <w:rsid w:val="00B96704"/>
    <w:rsid w:val="00B971ED"/>
    <w:rsid w:val="00B9785C"/>
    <w:rsid w:val="00B979DF"/>
    <w:rsid w:val="00BA3B89"/>
    <w:rsid w:val="00BA4843"/>
    <w:rsid w:val="00BA6233"/>
    <w:rsid w:val="00BA68F5"/>
    <w:rsid w:val="00BA7AA1"/>
    <w:rsid w:val="00BB2F81"/>
    <w:rsid w:val="00BB370C"/>
    <w:rsid w:val="00BB4D93"/>
    <w:rsid w:val="00BB5F3D"/>
    <w:rsid w:val="00BC0CD8"/>
    <w:rsid w:val="00BC4911"/>
    <w:rsid w:val="00BC4CCE"/>
    <w:rsid w:val="00BC6282"/>
    <w:rsid w:val="00BC6393"/>
    <w:rsid w:val="00BC6F06"/>
    <w:rsid w:val="00BD1A62"/>
    <w:rsid w:val="00BD29DE"/>
    <w:rsid w:val="00BD5004"/>
    <w:rsid w:val="00BD553A"/>
    <w:rsid w:val="00BD5755"/>
    <w:rsid w:val="00BD6583"/>
    <w:rsid w:val="00BD65B6"/>
    <w:rsid w:val="00BD6ADB"/>
    <w:rsid w:val="00BE05EF"/>
    <w:rsid w:val="00BE071F"/>
    <w:rsid w:val="00BE2ADD"/>
    <w:rsid w:val="00BE3C0A"/>
    <w:rsid w:val="00BE4497"/>
    <w:rsid w:val="00BE5371"/>
    <w:rsid w:val="00BE57DC"/>
    <w:rsid w:val="00BE5F1D"/>
    <w:rsid w:val="00BF051C"/>
    <w:rsid w:val="00BF06C6"/>
    <w:rsid w:val="00BF0A0A"/>
    <w:rsid w:val="00BF0AB6"/>
    <w:rsid w:val="00BF0ED3"/>
    <w:rsid w:val="00BF3101"/>
    <w:rsid w:val="00BF5487"/>
    <w:rsid w:val="00C0091E"/>
    <w:rsid w:val="00C02259"/>
    <w:rsid w:val="00C0242C"/>
    <w:rsid w:val="00C02AF5"/>
    <w:rsid w:val="00C05C13"/>
    <w:rsid w:val="00C05D35"/>
    <w:rsid w:val="00C06852"/>
    <w:rsid w:val="00C07F48"/>
    <w:rsid w:val="00C104EB"/>
    <w:rsid w:val="00C10CD8"/>
    <w:rsid w:val="00C13389"/>
    <w:rsid w:val="00C13853"/>
    <w:rsid w:val="00C150B6"/>
    <w:rsid w:val="00C15871"/>
    <w:rsid w:val="00C158DB"/>
    <w:rsid w:val="00C16159"/>
    <w:rsid w:val="00C167E4"/>
    <w:rsid w:val="00C16E79"/>
    <w:rsid w:val="00C208F8"/>
    <w:rsid w:val="00C23BC2"/>
    <w:rsid w:val="00C24150"/>
    <w:rsid w:val="00C249BA"/>
    <w:rsid w:val="00C2550C"/>
    <w:rsid w:val="00C30A74"/>
    <w:rsid w:val="00C31CC6"/>
    <w:rsid w:val="00C336B8"/>
    <w:rsid w:val="00C3546D"/>
    <w:rsid w:val="00C359D6"/>
    <w:rsid w:val="00C36237"/>
    <w:rsid w:val="00C37163"/>
    <w:rsid w:val="00C41532"/>
    <w:rsid w:val="00C42100"/>
    <w:rsid w:val="00C426DC"/>
    <w:rsid w:val="00C4275D"/>
    <w:rsid w:val="00C43451"/>
    <w:rsid w:val="00C43E5C"/>
    <w:rsid w:val="00C44409"/>
    <w:rsid w:val="00C45C35"/>
    <w:rsid w:val="00C45E3C"/>
    <w:rsid w:val="00C463E0"/>
    <w:rsid w:val="00C53A59"/>
    <w:rsid w:val="00C544DF"/>
    <w:rsid w:val="00C54F1F"/>
    <w:rsid w:val="00C5503A"/>
    <w:rsid w:val="00C5512B"/>
    <w:rsid w:val="00C5605D"/>
    <w:rsid w:val="00C56603"/>
    <w:rsid w:val="00C566AA"/>
    <w:rsid w:val="00C56CC7"/>
    <w:rsid w:val="00C573CC"/>
    <w:rsid w:val="00C619AD"/>
    <w:rsid w:val="00C62240"/>
    <w:rsid w:val="00C6319A"/>
    <w:rsid w:val="00C63D3B"/>
    <w:rsid w:val="00C6555E"/>
    <w:rsid w:val="00C65A24"/>
    <w:rsid w:val="00C66167"/>
    <w:rsid w:val="00C66216"/>
    <w:rsid w:val="00C667A3"/>
    <w:rsid w:val="00C66B9F"/>
    <w:rsid w:val="00C67A76"/>
    <w:rsid w:val="00C67E15"/>
    <w:rsid w:val="00C71C5A"/>
    <w:rsid w:val="00C71F40"/>
    <w:rsid w:val="00C7231C"/>
    <w:rsid w:val="00C74B45"/>
    <w:rsid w:val="00C74CD1"/>
    <w:rsid w:val="00C75683"/>
    <w:rsid w:val="00C75A2A"/>
    <w:rsid w:val="00C81638"/>
    <w:rsid w:val="00C82129"/>
    <w:rsid w:val="00C85B5C"/>
    <w:rsid w:val="00C93561"/>
    <w:rsid w:val="00C93895"/>
    <w:rsid w:val="00C953FC"/>
    <w:rsid w:val="00C96066"/>
    <w:rsid w:val="00CA0CA0"/>
    <w:rsid w:val="00CA12E3"/>
    <w:rsid w:val="00CA57CF"/>
    <w:rsid w:val="00CA735A"/>
    <w:rsid w:val="00CA75F3"/>
    <w:rsid w:val="00CB0197"/>
    <w:rsid w:val="00CB0858"/>
    <w:rsid w:val="00CB1D19"/>
    <w:rsid w:val="00CB2BE8"/>
    <w:rsid w:val="00CB3946"/>
    <w:rsid w:val="00CB408B"/>
    <w:rsid w:val="00CB4F95"/>
    <w:rsid w:val="00CB5327"/>
    <w:rsid w:val="00CB5A96"/>
    <w:rsid w:val="00CB68D1"/>
    <w:rsid w:val="00CB69D5"/>
    <w:rsid w:val="00CC0027"/>
    <w:rsid w:val="00CC0E8B"/>
    <w:rsid w:val="00CC0F22"/>
    <w:rsid w:val="00CC1974"/>
    <w:rsid w:val="00CC2A73"/>
    <w:rsid w:val="00CC4DE7"/>
    <w:rsid w:val="00CC4FF7"/>
    <w:rsid w:val="00CC68A2"/>
    <w:rsid w:val="00CC7229"/>
    <w:rsid w:val="00CD002E"/>
    <w:rsid w:val="00CD0B9F"/>
    <w:rsid w:val="00CD0C10"/>
    <w:rsid w:val="00CD1834"/>
    <w:rsid w:val="00CD415E"/>
    <w:rsid w:val="00CD5946"/>
    <w:rsid w:val="00CD7138"/>
    <w:rsid w:val="00CD7800"/>
    <w:rsid w:val="00CD7F53"/>
    <w:rsid w:val="00CE0204"/>
    <w:rsid w:val="00CE0EB7"/>
    <w:rsid w:val="00CE1F67"/>
    <w:rsid w:val="00CE1FC9"/>
    <w:rsid w:val="00CE2842"/>
    <w:rsid w:val="00CE55C5"/>
    <w:rsid w:val="00CE7C9B"/>
    <w:rsid w:val="00CE7D9C"/>
    <w:rsid w:val="00CF31C3"/>
    <w:rsid w:val="00CF4881"/>
    <w:rsid w:val="00CF6423"/>
    <w:rsid w:val="00CF7633"/>
    <w:rsid w:val="00CF7D89"/>
    <w:rsid w:val="00D00CAC"/>
    <w:rsid w:val="00D012A5"/>
    <w:rsid w:val="00D06224"/>
    <w:rsid w:val="00D06FA8"/>
    <w:rsid w:val="00D07155"/>
    <w:rsid w:val="00D0740E"/>
    <w:rsid w:val="00D12D32"/>
    <w:rsid w:val="00D16088"/>
    <w:rsid w:val="00D20C37"/>
    <w:rsid w:val="00D23C44"/>
    <w:rsid w:val="00D249D0"/>
    <w:rsid w:val="00D27674"/>
    <w:rsid w:val="00D332EB"/>
    <w:rsid w:val="00D33644"/>
    <w:rsid w:val="00D34006"/>
    <w:rsid w:val="00D34FFB"/>
    <w:rsid w:val="00D412C8"/>
    <w:rsid w:val="00D418B2"/>
    <w:rsid w:val="00D42127"/>
    <w:rsid w:val="00D430D7"/>
    <w:rsid w:val="00D449CE"/>
    <w:rsid w:val="00D45087"/>
    <w:rsid w:val="00D4602F"/>
    <w:rsid w:val="00D46420"/>
    <w:rsid w:val="00D47A95"/>
    <w:rsid w:val="00D47D95"/>
    <w:rsid w:val="00D509FD"/>
    <w:rsid w:val="00D5121A"/>
    <w:rsid w:val="00D513D9"/>
    <w:rsid w:val="00D519A1"/>
    <w:rsid w:val="00D52EFB"/>
    <w:rsid w:val="00D54229"/>
    <w:rsid w:val="00D55425"/>
    <w:rsid w:val="00D5544C"/>
    <w:rsid w:val="00D55EBB"/>
    <w:rsid w:val="00D560F2"/>
    <w:rsid w:val="00D57390"/>
    <w:rsid w:val="00D573CC"/>
    <w:rsid w:val="00D61FC2"/>
    <w:rsid w:val="00D635DA"/>
    <w:rsid w:val="00D63D8B"/>
    <w:rsid w:val="00D6548E"/>
    <w:rsid w:val="00D65DFA"/>
    <w:rsid w:val="00D664AE"/>
    <w:rsid w:val="00D6730D"/>
    <w:rsid w:val="00D67D61"/>
    <w:rsid w:val="00D7274C"/>
    <w:rsid w:val="00D72A05"/>
    <w:rsid w:val="00D744EE"/>
    <w:rsid w:val="00D74AB6"/>
    <w:rsid w:val="00D757E2"/>
    <w:rsid w:val="00D761FE"/>
    <w:rsid w:val="00D77F02"/>
    <w:rsid w:val="00D77F3C"/>
    <w:rsid w:val="00D77FE8"/>
    <w:rsid w:val="00D812B9"/>
    <w:rsid w:val="00D81308"/>
    <w:rsid w:val="00D81AAF"/>
    <w:rsid w:val="00D81C14"/>
    <w:rsid w:val="00D8250D"/>
    <w:rsid w:val="00D83F61"/>
    <w:rsid w:val="00D84635"/>
    <w:rsid w:val="00D8493F"/>
    <w:rsid w:val="00D91A74"/>
    <w:rsid w:val="00D91F28"/>
    <w:rsid w:val="00D922B7"/>
    <w:rsid w:val="00D93AC8"/>
    <w:rsid w:val="00D9606A"/>
    <w:rsid w:val="00DA31C5"/>
    <w:rsid w:val="00DA3458"/>
    <w:rsid w:val="00DA3E24"/>
    <w:rsid w:val="00DA4584"/>
    <w:rsid w:val="00DA5679"/>
    <w:rsid w:val="00DA5784"/>
    <w:rsid w:val="00DA6537"/>
    <w:rsid w:val="00DA7E9A"/>
    <w:rsid w:val="00DB04EA"/>
    <w:rsid w:val="00DB0AB6"/>
    <w:rsid w:val="00DB1FF4"/>
    <w:rsid w:val="00DB4A0A"/>
    <w:rsid w:val="00DB63E5"/>
    <w:rsid w:val="00DC04BE"/>
    <w:rsid w:val="00DC0972"/>
    <w:rsid w:val="00DC1634"/>
    <w:rsid w:val="00DC34AD"/>
    <w:rsid w:val="00DC66C7"/>
    <w:rsid w:val="00DD1143"/>
    <w:rsid w:val="00DD3B5B"/>
    <w:rsid w:val="00DD4ABE"/>
    <w:rsid w:val="00DD536B"/>
    <w:rsid w:val="00DD59CC"/>
    <w:rsid w:val="00DD5B6C"/>
    <w:rsid w:val="00DD625F"/>
    <w:rsid w:val="00DD65DC"/>
    <w:rsid w:val="00DD777B"/>
    <w:rsid w:val="00DE0823"/>
    <w:rsid w:val="00DE163A"/>
    <w:rsid w:val="00DE20F3"/>
    <w:rsid w:val="00DE2704"/>
    <w:rsid w:val="00DE39A4"/>
    <w:rsid w:val="00DE406E"/>
    <w:rsid w:val="00DE4ACB"/>
    <w:rsid w:val="00DE4C82"/>
    <w:rsid w:val="00DE5675"/>
    <w:rsid w:val="00DF0803"/>
    <w:rsid w:val="00DF1378"/>
    <w:rsid w:val="00DF19B0"/>
    <w:rsid w:val="00DF2E11"/>
    <w:rsid w:val="00DF3DC2"/>
    <w:rsid w:val="00DF4C01"/>
    <w:rsid w:val="00DF6040"/>
    <w:rsid w:val="00DF6EAA"/>
    <w:rsid w:val="00DF7030"/>
    <w:rsid w:val="00DF766F"/>
    <w:rsid w:val="00DF7B42"/>
    <w:rsid w:val="00E017CC"/>
    <w:rsid w:val="00E0190F"/>
    <w:rsid w:val="00E022E1"/>
    <w:rsid w:val="00E0241C"/>
    <w:rsid w:val="00E035E5"/>
    <w:rsid w:val="00E041C4"/>
    <w:rsid w:val="00E06999"/>
    <w:rsid w:val="00E10139"/>
    <w:rsid w:val="00E11A9C"/>
    <w:rsid w:val="00E120BF"/>
    <w:rsid w:val="00E120F1"/>
    <w:rsid w:val="00E124B3"/>
    <w:rsid w:val="00E12DF5"/>
    <w:rsid w:val="00E13EA4"/>
    <w:rsid w:val="00E162AC"/>
    <w:rsid w:val="00E21226"/>
    <w:rsid w:val="00E2179E"/>
    <w:rsid w:val="00E21B6E"/>
    <w:rsid w:val="00E229DF"/>
    <w:rsid w:val="00E241E9"/>
    <w:rsid w:val="00E268D7"/>
    <w:rsid w:val="00E311B3"/>
    <w:rsid w:val="00E315B4"/>
    <w:rsid w:val="00E31DD6"/>
    <w:rsid w:val="00E32A5D"/>
    <w:rsid w:val="00E32FA7"/>
    <w:rsid w:val="00E35983"/>
    <w:rsid w:val="00E36D60"/>
    <w:rsid w:val="00E37155"/>
    <w:rsid w:val="00E37CF3"/>
    <w:rsid w:val="00E402D9"/>
    <w:rsid w:val="00E44A0B"/>
    <w:rsid w:val="00E46093"/>
    <w:rsid w:val="00E46914"/>
    <w:rsid w:val="00E5155F"/>
    <w:rsid w:val="00E5398B"/>
    <w:rsid w:val="00E5489F"/>
    <w:rsid w:val="00E54A5A"/>
    <w:rsid w:val="00E61240"/>
    <w:rsid w:val="00E629EB"/>
    <w:rsid w:val="00E6301F"/>
    <w:rsid w:val="00E638CD"/>
    <w:rsid w:val="00E66B95"/>
    <w:rsid w:val="00E66E53"/>
    <w:rsid w:val="00E725B1"/>
    <w:rsid w:val="00E735EF"/>
    <w:rsid w:val="00E7426A"/>
    <w:rsid w:val="00E74776"/>
    <w:rsid w:val="00E753C6"/>
    <w:rsid w:val="00E75722"/>
    <w:rsid w:val="00E80C94"/>
    <w:rsid w:val="00E82E92"/>
    <w:rsid w:val="00E840CC"/>
    <w:rsid w:val="00E8435F"/>
    <w:rsid w:val="00E86760"/>
    <w:rsid w:val="00E86F96"/>
    <w:rsid w:val="00E90355"/>
    <w:rsid w:val="00E90B3D"/>
    <w:rsid w:val="00E94F5F"/>
    <w:rsid w:val="00E94F7C"/>
    <w:rsid w:val="00EA0A87"/>
    <w:rsid w:val="00EA1AB1"/>
    <w:rsid w:val="00EA1E84"/>
    <w:rsid w:val="00EA2359"/>
    <w:rsid w:val="00EA30C6"/>
    <w:rsid w:val="00EA32D1"/>
    <w:rsid w:val="00EA4C10"/>
    <w:rsid w:val="00EA51A9"/>
    <w:rsid w:val="00EB1622"/>
    <w:rsid w:val="00EB301A"/>
    <w:rsid w:val="00EB36A4"/>
    <w:rsid w:val="00EB39AA"/>
    <w:rsid w:val="00EB39BA"/>
    <w:rsid w:val="00EB50B2"/>
    <w:rsid w:val="00EB6388"/>
    <w:rsid w:val="00EB7057"/>
    <w:rsid w:val="00EB73FE"/>
    <w:rsid w:val="00EC038C"/>
    <w:rsid w:val="00EC39A8"/>
    <w:rsid w:val="00EC3A66"/>
    <w:rsid w:val="00EC3AD8"/>
    <w:rsid w:val="00EC5B7B"/>
    <w:rsid w:val="00EC7963"/>
    <w:rsid w:val="00ED0DC1"/>
    <w:rsid w:val="00ED0ED6"/>
    <w:rsid w:val="00ED0F40"/>
    <w:rsid w:val="00ED15AC"/>
    <w:rsid w:val="00ED29EC"/>
    <w:rsid w:val="00ED4F50"/>
    <w:rsid w:val="00ED6EA7"/>
    <w:rsid w:val="00EE1F3F"/>
    <w:rsid w:val="00EE20CF"/>
    <w:rsid w:val="00EE21D4"/>
    <w:rsid w:val="00EE283C"/>
    <w:rsid w:val="00EE2945"/>
    <w:rsid w:val="00EE32A5"/>
    <w:rsid w:val="00EE36BB"/>
    <w:rsid w:val="00EE3F19"/>
    <w:rsid w:val="00EE55EB"/>
    <w:rsid w:val="00EE7D97"/>
    <w:rsid w:val="00EF01B6"/>
    <w:rsid w:val="00EF1452"/>
    <w:rsid w:val="00EF42B1"/>
    <w:rsid w:val="00EF4A55"/>
    <w:rsid w:val="00EF6EF4"/>
    <w:rsid w:val="00EF717C"/>
    <w:rsid w:val="00EF7260"/>
    <w:rsid w:val="00EF7946"/>
    <w:rsid w:val="00EF7BD2"/>
    <w:rsid w:val="00EF7CC3"/>
    <w:rsid w:val="00F01914"/>
    <w:rsid w:val="00F02E71"/>
    <w:rsid w:val="00F02F74"/>
    <w:rsid w:val="00F04470"/>
    <w:rsid w:val="00F04A2C"/>
    <w:rsid w:val="00F04E63"/>
    <w:rsid w:val="00F04F07"/>
    <w:rsid w:val="00F055BD"/>
    <w:rsid w:val="00F06E48"/>
    <w:rsid w:val="00F11120"/>
    <w:rsid w:val="00F11405"/>
    <w:rsid w:val="00F123CA"/>
    <w:rsid w:val="00F12851"/>
    <w:rsid w:val="00F144A0"/>
    <w:rsid w:val="00F15451"/>
    <w:rsid w:val="00F201ED"/>
    <w:rsid w:val="00F20347"/>
    <w:rsid w:val="00F20C1B"/>
    <w:rsid w:val="00F20FF7"/>
    <w:rsid w:val="00F2312C"/>
    <w:rsid w:val="00F23157"/>
    <w:rsid w:val="00F24656"/>
    <w:rsid w:val="00F25450"/>
    <w:rsid w:val="00F259C3"/>
    <w:rsid w:val="00F27E2A"/>
    <w:rsid w:val="00F27EC2"/>
    <w:rsid w:val="00F3393C"/>
    <w:rsid w:val="00F33D1C"/>
    <w:rsid w:val="00F35BC3"/>
    <w:rsid w:val="00F362C7"/>
    <w:rsid w:val="00F40FEA"/>
    <w:rsid w:val="00F413EA"/>
    <w:rsid w:val="00F41F3F"/>
    <w:rsid w:val="00F4536D"/>
    <w:rsid w:val="00F463D6"/>
    <w:rsid w:val="00F46949"/>
    <w:rsid w:val="00F50C0B"/>
    <w:rsid w:val="00F51F7D"/>
    <w:rsid w:val="00F52336"/>
    <w:rsid w:val="00F52570"/>
    <w:rsid w:val="00F528DD"/>
    <w:rsid w:val="00F5344A"/>
    <w:rsid w:val="00F53F3E"/>
    <w:rsid w:val="00F548CF"/>
    <w:rsid w:val="00F55E24"/>
    <w:rsid w:val="00F5626E"/>
    <w:rsid w:val="00F562B0"/>
    <w:rsid w:val="00F565D3"/>
    <w:rsid w:val="00F57CD4"/>
    <w:rsid w:val="00F60C78"/>
    <w:rsid w:val="00F6108E"/>
    <w:rsid w:val="00F61834"/>
    <w:rsid w:val="00F64FFF"/>
    <w:rsid w:val="00F6547B"/>
    <w:rsid w:val="00F677BC"/>
    <w:rsid w:val="00F70B40"/>
    <w:rsid w:val="00F715BC"/>
    <w:rsid w:val="00F72550"/>
    <w:rsid w:val="00F72607"/>
    <w:rsid w:val="00F728A8"/>
    <w:rsid w:val="00F73153"/>
    <w:rsid w:val="00F7349E"/>
    <w:rsid w:val="00F765A1"/>
    <w:rsid w:val="00F800EC"/>
    <w:rsid w:val="00F80213"/>
    <w:rsid w:val="00F8124D"/>
    <w:rsid w:val="00F82690"/>
    <w:rsid w:val="00F829A4"/>
    <w:rsid w:val="00F82EDF"/>
    <w:rsid w:val="00F8313F"/>
    <w:rsid w:val="00F83654"/>
    <w:rsid w:val="00F84A1A"/>
    <w:rsid w:val="00F84C43"/>
    <w:rsid w:val="00F86189"/>
    <w:rsid w:val="00F865E1"/>
    <w:rsid w:val="00F86D67"/>
    <w:rsid w:val="00F87176"/>
    <w:rsid w:val="00F87968"/>
    <w:rsid w:val="00F87CD1"/>
    <w:rsid w:val="00F9086B"/>
    <w:rsid w:val="00F91E71"/>
    <w:rsid w:val="00F942D1"/>
    <w:rsid w:val="00F94CB4"/>
    <w:rsid w:val="00F95226"/>
    <w:rsid w:val="00F97348"/>
    <w:rsid w:val="00F97813"/>
    <w:rsid w:val="00FA0D84"/>
    <w:rsid w:val="00FA1216"/>
    <w:rsid w:val="00FA3606"/>
    <w:rsid w:val="00FA7E5D"/>
    <w:rsid w:val="00FB01BA"/>
    <w:rsid w:val="00FB1264"/>
    <w:rsid w:val="00FB156B"/>
    <w:rsid w:val="00FB233E"/>
    <w:rsid w:val="00FB2A29"/>
    <w:rsid w:val="00FB3BD9"/>
    <w:rsid w:val="00FB4381"/>
    <w:rsid w:val="00FB4B01"/>
    <w:rsid w:val="00FB4F1C"/>
    <w:rsid w:val="00FB5668"/>
    <w:rsid w:val="00FB7259"/>
    <w:rsid w:val="00FB7FC8"/>
    <w:rsid w:val="00FC19AB"/>
    <w:rsid w:val="00FC4209"/>
    <w:rsid w:val="00FC424A"/>
    <w:rsid w:val="00FC4386"/>
    <w:rsid w:val="00FC5250"/>
    <w:rsid w:val="00FC66CC"/>
    <w:rsid w:val="00FD1CEA"/>
    <w:rsid w:val="00FD2EEA"/>
    <w:rsid w:val="00FD32E9"/>
    <w:rsid w:val="00FD4672"/>
    <w:rsid w:val="00FD71C2"/>
    <w:rsid w:val="00FD7B99"/>
    <w:rsid w:val="00FE0FF5"/>
    <w:rsid w:val="00FE20BA"/>
    <w:rsid w:val="00FE3256"/>
    <w:rsid w:val="00FE479E"/>
    <w:rsid w:val="00FE5648"/>
    <w:rsid w:val="00FE6D14"/>
    <w:rsid w:val="00FE72AF"/>
    <w:rsid w:val="00FF1F31"/>
    <w:rsid w:val="00FF266E"/>
    <w:rsid w:val="00FF2B17"/>
    <w:rsid w:val="00FF3D34"/>
    <w:rsid w:val="00FF3D46"/>
    <w:rsid w:val="00FF4881"/>
    <w:rsid w:val="00FF4E87"/>
    <w:rsid w:val="00FF5E0E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D84FC2-DA72-4CFE-B781-73D951E0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E8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4"/>
      <w:lang w:val="x-none" w:eastAsia="x-none"/>
    </w:rPr>
  </w:style>
  <w:style w:type="character" w:customStyle="1" w:styleId="HTML0">
    <w:name w:val="Стандартный HTML Знак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semiHidden/>
    <w:rsid w:val="00B7030D"/>
    <w:rPr>
      <w:lang w:eastAsia="en-US"/>
    </w:rPr>
  </w:style>
  <w:style w:type="character" w:styleId="a7">
    <w:name w:val="footnote reference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D55425"/>
  </w:style>
  <w:style w:type="character" w:styleId="af">
    <w:name w:val="Hyperlink"/>
    <w:uiPriority w:val="99"/>
    <w:semiHidden/>
    <w:unhideWhenUsed/>
    <w:rsid w:val="00D55425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D55425"/>
    <w:rPr>
      <w:color w:val="800080"/>
      <w:u w:val="single"/>
    </w:rPr>
  </w:style>
  <w:style w:type="paragraph" w:customStyle="1" w:styleId="xl65">
    <w:name w:val="xl65"/>
    <w:basedOn w:val="a"/>
    <w:rsid w:val="00D5542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5542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D554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D5542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D55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D55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75DB"/>
    <w:rPr>
      <w:rFonts w:ascii="Times New Roman" w:eastAsia="Times New Roman" w:hAnsi="Times New Roman"/>
      <w:sz w:val="24"/>
      <w:lang w:bidi="ar-SA"/>
    </w:rPr>
  </w:style>
  <w:style w:type="paragraph" w:customStyle="1" w:styleId="xl79">
    <w:name w:val="xl79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BA48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A48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A48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BA48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A4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CB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B5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CB53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31B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031B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31B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370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37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370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370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370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370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6370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B53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3">
    <w:name w:val="xl113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4">
    <w:name w:val="xl114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paragraph" w:customStyle="1" w:styleId="xl115">
    <w:name w:val="xl115"/>
    <w:basedOn w:val="a"/>
    <w:rsid w:val="007B53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B53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B534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B53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B534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B53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7B53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B5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27">
    <w:name w:val="xl127"/>
    <w:basedOn w:val="a"/>
    <w:rsid w:val="007B53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7B53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7B534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7B53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B53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7B5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87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70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37">
    <w:name w:val="xl137"/>
    <w:basedOn w:val="a"/>
    <w:rsid w:val="00672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72F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xl139">
    <w:name w:val="xl139"/>
    <w:basedOn w:val="a"/>
    <w:rsid w:val="00CF76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CF76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CF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CF76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CF7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133E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33EE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33E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133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33E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33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33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33EE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133E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133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F76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73DF-86AD-425E-A809-BDAD71A3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4509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30156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Силкова О.В.</dc:creator>
  <cp:lastModifiedBy>Виктория Тодрия</cp:lastModifiedBy>
  <cp:revision>2</cp:revision>
  <cp:lastPrinted>2020-10-27T12:00:00Z</cp:lastPrinted>
  <dcterms:created xsi:type="dcterms:W3CDTF">2020-11-12T13:23:00Z</dcterms:created>
  <dcterms:modified xsi:type="dcterms:W3CDTF">2020-11-12T13:23:00Z</dcterms:modified>
</cp:coreProperties>
</file>